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07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大通区工信局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年政府信息公开工作</w:t>
      </w:r>
    </w:p>
    <w:p w14:paraId="0F0202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年度报告</w:t>
      </w:r>
    </w:p>
    <w:p w14:paraId="4F8E9844">
      <w:pPr>
        <w:overflowPunct w:val="0"/>
        <w:spacing w:line="60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F6BC0AB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本报告依据《中华人民共和国政府信息公开条例》（国务院令第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号，以下简称《条例》）、《国务院办公厅政府信息与政务公开办公室关于印发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&gt;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的通知》（国办公开办函〔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本年度报告电子版可从大通区工信局网站（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www.hndt.gov.cn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）下载。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如对本报告有任何疑问，请与大通区工信局联系（地址：淮南市大通区民主东路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号，电话：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0554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2518596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，邮编：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232000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）。</w:t>
      </w:r>
    </w:p>
    <w:p w14:paraId="10EABB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</w:t>
      </w: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总体情况</w:t>
      </w:r>
    </w:p>
    <w:p w14:paraId="6BAF18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（一）主动公开</w:t>
      </w:r>
    </w:p>
    <w:p w14:paraId="451752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我局深入贯彻落实《大通区2025年政务公开重点工作任务分工》，围绕年度重点任务，扎实推进主动公开工作。2025年，累计主动公开政府信息64条，主要包括：公开规范性文件立改废信息1条；办理并公开人大代表、政协委员建议提案答复6条；按时公开部门财政预决算信息；回应企业群众咨询及关切2条；公开行政执法、监督检查等信息12条；及时更新局领导分工、机构职能及重要工作动态。围绕工信主责主业，发布促进产业发展、支持企业创新、推动绿色制造等相关政策及解读信息7条，其中同步配套发布文字解读3条、单独发布负责人解读1条，共计4条解读材料，推动政策落地见效。</w:t>
      </w:r>
    </w:p>
    <w:p w14:paraId="04CB82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（二）依申请公开情况</w:t>
      </w:r>
    </w:p>
    <w:p w14:paraId="78E7DC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严格执行政府信息公开申请办理规范，健全申请登记、审核、办理、答复、归档制度，完善答复内容合法性、规范性联审机制。2025年度，我局通过线上、线下渠道共收到政府信息公开申请0件，办结0件，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上年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无结转申请。因政府信息公开而产生的行政复议0件、行政诉讼为0件。</w:t>
      </w:r>
    </w:p>
    <w:p w14:paraId="58DDDB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（三）政府信息管理</w:t>
      </w:r>
    </w:p>
    <w:p w14:paraId="43A063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认真落实政府信息主动公开标准目录维护工作，严格执行信息发布“三审”制度，确保内容合法、准确。2025年，梳理并发布主动公开信息64条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组织开展涉密涉敏信息和典型错别字排查，未发现相关问题。政策发布与解读同步推进，发布政策文件4条，配套解读材料4条，解读率达100%。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现行有效规范性文件0件，无废止失效文件。</w:t>
      </w:r>
    </w:p>
    <w:p w14:paraId="666008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（四）政府信息公开平台建设</w:t>
      </w:r>
    </w:p>
    <w:p w14:paraId="26A8CA3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加强局门户网站和政务公开平台日常维护，定期开展巡检，及时处理无效链接、表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述错误等问题。2025年，完善信息公开目录，及时更新公开信息。目前，我局未开通微博、微信等政务新媒体平台。线下信息公开查阅点依托区政务服务中心提供查询服务，运行正常。</w:t>
      </w:r>
    </w:p>
    <w:p w14:paraId="1E4006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（五）监督保障</w:t>
      </w:r>
    </w:p>
    <w:p w14:paraId="41C74A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局领导高度重视政务公开工作，将其纳入年度重点工作统筹推进。建立健全信息公开工作领导机制，明确职责分工，加强督导检查。组织相关人员参加政务公开专题培训1场，提升业务能力。严格执行“三审”制度，开展日常自查与整改，对上级反馈问题及时落实。2025年度，未开展社会评议，无政府信息公开责任追究情况。</w:t>
      </w:r>
    </w:p>
    <w:p w14:paraId="3BB155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2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435"/>
        <w:gridCol w:w="2435"/>
        <w:gridCol w:w="2168"/>
      </w:tblGrid>
      <w:tr w14:paraId="0949B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 w:val="0"/>
            <w:tcMar>
              <w:left w:w="57" w:type="dxa"/>
              <w:right w:w="57" w:type="dxa"/>
            </w:tcMar>
            <w:vAlign w:val="center"/>
          </w:tcPr>
          <w:p w14:paraId="0CEC89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8BA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DE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A51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10B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630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现行有效件数</w:t>
            </w:r>
          </w:p>
        </w:tc>
      </w:tr>
      <w:tr w14:paraId="7E467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E5247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175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96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9E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67E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7CE06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394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C29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2C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3B1B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 w:val="0"/>
            <w:tcMar>
              <w:left w:w="57" w:type="dxa"/>
              <w:right w:w="57" w:type="dxa"/>
            </w:tcMar>
            <w:vAlign w:val="center"/>
          </w:tcPr>
          <w:p w14:paraId="61FE78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第二十条第（五）项</w:t>
            </w:r>
          </w:p>
        </w:tc>
      </w:tr>
      <w:tr w14:paraId="75526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D5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AEA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本年处理决定数量</w:t>
            </w:r>
          </w:p>
        </w:tc>
      </w:tr>
      <w:tr w14:paraId="67352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B4FAE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E0F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CD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 w:val="0"/>
            <w:tcMar>
              <w:left w:w="57" w:type="dxa"/>
              <w:right w:w="57" w:type="dxa"/>
            </w:tcMar>
            <w:vAlign w:val="center"/>
          </w:tcPr>
          <w:p w14:paraId="33839F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A032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D27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1B9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本年处理决定数量</w:t>
            </w:r>
          </w:p>
        </w:tc>
      </w:tr>
      <w:tr w14:paraId="6E97C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70195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D5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8DC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FEC97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B1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61EF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 w:val="0"/>
            <w:tcMar>
              <w:left w:w="57" w:type="dxa"/>
              <w:right w:w="57" w:type="dxa"/>
            </w:tcMar>
            <w:vAlign w:val="center"/>
          </w:tcPr>
          <w:p w14:paraId="5C8B29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第二十条第（八）项</w:t>
            </w:r>
          </w:p>
        </w:tc>
      </w:tr>
      <w:tr w14:paraId="04D48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54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605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73C39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CE99E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118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1BA7F68">
      <w:pPr>
        <w:overflowPunct w:val="0"/>
        <w:spacing w:line="600" w:lineRule="exact"/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4"/>
        <w:tblW w:w="952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14A8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21FDF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0B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8AED2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03A49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909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98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12E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203F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47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C2DD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637FF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0D0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4F2FA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FF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76498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0B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14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AC5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C283F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C8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7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83C96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F6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3BC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106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E79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9A3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34E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5D7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836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70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C286F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85E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020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62D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BC1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A48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E01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2A2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19E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6733A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7A576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6B6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7EA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C47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62B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F36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E50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985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69F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AB3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565CF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F05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6D8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EC9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D1D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C2E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8D2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6F7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875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403A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F1790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E050DB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F39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5E1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6C08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EBBA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32C6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9A8A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007C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1D87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8445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B25F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27B8D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C49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1570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5556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354D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B0FB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ED40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ABDC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775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294F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F19A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C64B6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07D2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54B9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69E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D158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09D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BB0A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983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D44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B73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6EC9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881A5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9C18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622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160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FC73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FE8A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86A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8712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549F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1DAC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46C1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5D691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4E4D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E28E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1BA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4F66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BA2B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CA5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BCBE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10B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CB51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1B93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0162DC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439F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FF76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5ABF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2E3C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14E6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6EE5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1D02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FF74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B47A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278C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82186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01D1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FE19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5E0B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372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9A2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C946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FD03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5A9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F0D7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7437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BAEC9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F9D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DE4C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1EB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C8BD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BE2D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2EB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BD95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A5B2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BDEB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6A275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CA273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DE4A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B23E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30BE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483E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376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CB32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7EC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1133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3768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AF94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A8235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A43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1FD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136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673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F5BE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ABC9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37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6AF6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EE48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43BB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3C030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337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E3EC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14F7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3498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EC45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530D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C362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78A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9C60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ABD12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556F50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D0A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13B3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9A5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96A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CB67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0AC1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A7A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C0A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C050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7A48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AA1DE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223E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D141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A24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38D7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A55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264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03B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D967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60F3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6940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6C168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42F6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2D3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778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6963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9EDF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E1F9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194D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0D7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FE3B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277A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6AB09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EF8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5075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0EE5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E68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396B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9DCB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DCCE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96CC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F659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C50B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DF0D0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AB1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DED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9D3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F38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FAE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087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3F0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0574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8D91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70F17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6EB5E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41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461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ABB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A5F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130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D31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58D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FB5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C5AC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C586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0F0D2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737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620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E71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B5B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DD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D79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E69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BE30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E5B4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620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0B221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7A8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32E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2C1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C8E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56F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77D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678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338E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8C25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C0E8D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1C5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666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19C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FA3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C3A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25E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02B4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63C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8D8D1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40C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B75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BED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832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860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07BB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4AFB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2F277A3">
      <w:pPr>
        <w:overflowPunct w:val="0"/>
        <w:spacing w:line="600" w:lineRule="exact"/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4455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D49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44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行政诉讼</w:t>
            </w:r>
          </w:p>
        </w:tc>
      </w:tr>
      <w:tr w14:paraId="1AD81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A3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D6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600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C6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FC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BB1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03F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复议后起诉</w:t>
            </w:r>
          </w:p>
        </w:tc>
      </w:tr>
      <w:tr w14:paraId="26E5B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776A4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B2A3D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82844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23466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0E952A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039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A1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717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C5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FEE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A0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557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7E0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E1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1E7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总计</w:t>
            </w:r>
          </w:p>
        </w:tc>
      </w:tr>
      <w:tr w14:paraId="423A4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EDCF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076A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9905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4A0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74DB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BF8C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5C5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2C9C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2669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018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FC22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7F72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DBC8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626C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D0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64841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37ED79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针对信息发布时效性有待提升的问题。我们着力优化内部流程衔接与复核机制，通过明确各环节时限责任，有效缩短了处理周期，现已基本实现惠企政策动态信息的第一时间发布。二是针对政策解读形式较为单一的问题。我们积极拓展解读形式与载体，尝试运用图文解读、简明问答及案例解析等方式，提升了产业发展政策的可读性与传播效果。</w:t>
      </w:r>
    </w:p>
    <w:p w14:paraId="70779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六、其他需要报告的事项</w:t>
      </w:r>
    </w:p>
    <w:p w14:paraId="79B070A7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按照《国务院办公厅关于印发〈政府信息公开信息处理费管理办法〉的通知》（国办函〔2020〕109号）规定的按件、按量收费标准，本年度没有产生信息公开处理费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A20B097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2.我局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立足工信职能，以便民利企为出发点，探索政策解读可视化、互动化形式，依托政务新媒体等渠道加强涉企政策宣传与服务。推动跨部门资源共享与业务协同，深化重点领域信息公开，以公开促服务、以服务助发展，不断提升工信工作的透明度和公信力。</w:t>
      </w:r>
    </w:p>
    <w:p w14:paraId="7487C4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8CF6EB">
      <w:pPr>
        <w:numPr>
          <w:ilvl w:val="0"/>
          <w:numId w:val="0"/>
        </w:numPr>
        <w:overflowPunct w:val="0"/>
        <w:spacing w:line="600" w:lineRule="exact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E401F"/>
    <w:rsid w:val="0123584C"/>
    <w:rsid w:val="15BB78E9"/>
    <w:rsid w:val="2C2E401F"/>
    <w:rsid w:val="3A5E339E"/>
    <w:rsid w:val="3D320DE4"/>
    <w:rsid w:val="41D34149"/>
    <w:rsid w:val="44836D05"/>
    <w:rsid w:val="50E235DE"/>
    <w:rsid w:val="60326B3E"/>
    <w:rsid w:val="66D43F22"/>
    <w:rsid w:val="68685941"/>
    <w:rsid w:val="6F4158DC"/>
    <w:rsid w:val="6FB3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2409</Words>
  <Characters>2501</Characters>
  <Lines>0</Lines>
  <Paragraphs>0</Paragraphs>
  <TotalTime>4</TotalTime>
  <ScaleCrop>false</ScaleCrop>
  <LinksUpToDate>false</LinksUpToDate>
  <CharactersWithSpaces>2501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2026-01-12T00:21:00Z</dcterms:created>
  <dc:creator>WPS_1629301588</dc:creator>
  <cp:lastModifiedBy>气鼓鼓的小河豚</cp:lastModifiedBy>
  <dcterms:modified xsi:type="dcterms:W3CDTF">2026-01-20T03:09:52Z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971AE627EDCA43BDB6B2D8492281BD7A_13</vt:lpwstr>
  </property>
  <property fmtid="{D5CDD505-2E9C-101B-9397-08002B2CF9AE}" pid="4" name="KSOTemplateDocerSaveRecord">
    <vt:lpwstr>eyJoZGlkIjoiZjEzZjVhYThiZWM4NTdhNzBlYjkzYzg3ZTI1ODQxNGMiLCJ1c2VySWQiOiI3MDg5OTk2NDUifQ==</vt:lpwstr>
  </property>
</Properties>
</file>