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2317"/>
        </w:tabs>
        <w:kinsoku/>
        <w:wordWrap/>
        <w:overflowPunct/>
        <w:topLinePunct w:val="0"/>
        <w:autoSpaceDE/>
        <w:autoSpaceDN/>
        <w:bidi w:val="0"/>
        <w:spacing w:line="590" w:lineRule="exact"/>
        <w:jc w:val="distribute"/>
        <w:textAlignment w:val="auto"/>
        <w:rPr>
          <w:rFonts w:hint="default" w:ascii="Times New Roman" w:hAnsi="Times New Roman" w:eastAsia="方正小标宋简体" w:cs="Times New Roman"/>
          <w:snapToGrid w:val="0"/>
          <w:color w:val="FF0000"/>
          <w:w w:val="70"/>
          <w:sz w:val="72"/>
          <w:szCs w:val="72"/>
        </w:rPr>
      </w:pPr>
      <w:bookmarkStart w:id="0" w:name="_GoBack"/>
      <w:bookmarkEnd w:id="0"/>
      <w:permStart w:id="0" w:edGrp="everyone"/>
      <w:permEnd w:id="0"/>
    </w:p>
    <w:p>
      <w:pPr>
        <w:keepNext w:val="0"/>
        <w:keepLines w:val="0"/>
        <w:pageBreakBefore w:val="0"/>
        <w:tabs>
          <w:tab w:val="left" w:pos="2317"/>
        </w:tabs>
        <w:kinsoku/>
        <w:wordWrap/>
        <w:overflowPunct/>
        <w:topLinePunct w:val="0"/>
        <w:autoSpaceDE/>
        <w:autoSpaceDN/>
        <w:bidi w:val="0"/>
        <w:spacing w:line="590" w:lineRule="exact"/>
        <w:jc w:val="distribute"/>
        <w:textAlignment w:val="auto"/>
        <w:rPr>
          <w:rFonts w:hint="default" w:ascii="Times New Roman" w:hAnsi="Times New Roman" w:eastAsia="方正小标宋简体" w:cs="Times New Roman"/>
          <w:snapToGrid w:val="0"/>
          <w:color w:val="FF0000"/>
          <w:w w:val="70"/>
          <w:sz w:val="72"/>
          <w:szCs w:val="72"/>
        </w:rPr>
      </w:pPr>
    </w:p>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关于印发《</w:t>
      </w:r>
      <w:r>
        <w:rPr>
          <w:rFonts w:hint="default" w:ascii="Times New Roman" w:hAnsi="Times New Roman" w:eastAsia="方正小标宋_GBK" w:cs="Times New Roman"/>
          <w:color w:val="auto"/>
          <w:sz w:val="44"/>
          <w:szCs w:val="44"/>
          <w:lang w:eastAsia="zh-CN"/>
        </w:rPr>
        <w:t>大通区</w:t>
      </w:r>
      <w:r>
        <w:rPr>
          <w:rFonts w:hint="default" w:ascii="Times New Roman" w:hAnsi="Times New Roman" w:eastAsia="方正小标宋_GBK" w:cs="Times New Roman"/>
          <w:color w:val="auto"/>
          <w:sz w:val="44"/>
          <w:szCs w:val="44"/>
        </w:rPr>
        <w:t>20</w:t>
      </w:r>
      <w:r>
        <w:rPr>
          <w:rFonts w:hint="default" w:ascii="Times New Roman" w:hAnsi="Times New Roman" w:eastAsia="方正小标宋_GBK" w:cs="Times New Roman"/>
          <w:color w:val="auto"/>
          <w:sz w:val="44"/>
          <w:szCs w:val="44"/>
          <w:lang w:val="en-US" w:eastAsia="zh-CN"/>
        </w:rPr>
        <w:t>21</w:t>
      </w:r>
      <w:r>
        <w:rPr>
          <w:rFonts w:hint="default" w:ascii="Times New Roman" w:hAnsi="Times New Roman" w:eastAsia="方正小标宋_GBK" w:cs="Times New Roman"/>
          <w:color w:val="auto"/>
          <w:sz w:val="44"/>
          <w:szCs w:val="44"/>
        </w:rPr>
        <w:t>年</w:t>
      </w:r>
      <w:r>
        <w:rPr>
          <w:rFonts w:hint="default" w:ascii="Times New Roman" w:hAnsi="Times New Roman" w:eastAsia="方正小标宋_GBK" w:cs="Times New Roman"/>
          <w:color w:val="auto"/>
          <w:sz w:val="44"/>
          <w:szCs w:val="44"/>
          <w:shd w:val="clear" w:color="auto" w:fill="FFFFFF"/>
          <w:lang w:eastAsia="zh-CN"/>
        </w:rPr>
        <w:t>困难</w:t>
      </w:r>
      <w:r>
        <w:rPr>
          <w:rFonts w:hint="default" w:ascii="Times New Roman" w:hAnsi="Times New Roman" w:eastAsia="方正小标宋_GBK" w:cs="Times New Roman"/>
          <w:color w:val="auto"/>
          <w:sz w:val="44"/>
          <w:szCs w:val="44"/>
        </w:rPr>
        <w:t>残疾人</w:t>
      </w:r>
    </w:p>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小标宋简体" w:cs="Times New Roman"/>
          <w:b/>
          <w:bCs/>
          <w:sz w:val="48"/>
          <w:szCs w:val="48"/>
          <w:lang w:eastAsia="zh-CN"/>
        </w:rPr>
      </w:pPr>
      <w:r>
        <w:rPr>
          <w:rFonts w:hint="default" w:ascii="Times New Roman" w:hAnsi="Times New Roman" w:eastAsia="方正小标宋_GBK" w:cs="Times New Roman"/>
          <w:color w:val="auto"/>
          <w:sz w:val="44"/>
          <w:szCs w:val="44"/>
          <w:lang w:eastAsia="zh-CN"/>
        </w:rPr>
        <w:t>康复实施办法》的通知</w:t>
      </w:r>
    </w:p>
    <w:p>
      <w:pPr>
        <w:keepNext w:val="0"/>
        <w:keepLines w:val="0"/>
        <w:pageBreakBefore w:val="0"/>
        <w:widowControl/>
        <w:kinsoku/>
        <w:wordWrap/>
        <w:overflowPunct/>
        <w:topLinePunct w:val="0"/>
        <w:autoSpaceDE/>
        <w:autoSpaceDN/>
        <w:bidi w:val="0"/>
        <w:adjustRightInd w:val="0"/>
        <w:snapToGrid w:val="0"/>
        <w:spacing w:after="0" w:line="590" w:lineRule="exact"/>
        <w:jc w:val="center"/>
        <w:textAlignment w:val="auto"/>
        <w:rPr>
          <w:rFonts w:hint="default" w:ascii="Times New Roman" w:hAnsi="Times New Roman" w:cs="Times New Roman"/>
          <w:b/>
          <w:szCs w:val="32"/>
        </w:rPr>
      </w:pPr>
      <w:r>
        <w:rPr>
          <w:rFonts w:hint="default" w:ascii="Times New Roman" w:hAnsi="Times New Roman" w:eastAsia="方正仿宋_GBK" w:cs="Times New Roman"/>
          <w:sz w:val="32"/>
          <w:szCs w:val="32"/>
        </w:rPr>
        <w:t>大府办〔20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号</w:t>
      </w:r>
    </w:p>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仿宋" w:cs="Times New Roman"/>
          <w:sz w:val="32"/>
          <w:szCs w:val="32"/>
        </w:rPr>
      </w:pPr>
    </w:p>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各乡镇人民政府，大通街道办事处，区政府有关部门，地区有关单位:</w:t>
      </w:r>
    </w:p>
    <w:p>
      <w:pPr>
        <w:keepNext w:val="0"/>
        <w:keepLines w:val="0"/>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经区政府同意，现将《大通区202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eastAsia="zh-CN"/>
        </w:rPr>
        <w:t>困难</w:t>
      </w:r>
      <w:r>
        <w:rPr>
          <w:rFonts w:hint="default" w:ascii="Times New Roman" w:hAnsi="Times New Roman" w:eastAsia="方正仿宋_GBK" w:cs="Times New Roman"/>
          <w:sz w:val="32"/>
          <w:szCs w:val="32"/>
        </w:rPr>
        <w:t>残疾人康复实施办法》印发给你们，请认真贯彻执行。</w:t>
      </w:r>
    </w:p>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仿宋"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年5月</w:t>
      </w:r>
      <w:r>
        <w:rPr>
          <w:rFonts w:hint="default" w:ascii="Times New Roman" w:hAnsi="Times New Roman" w:eastAsia="方正仿宋_GBK" w:cs="Times New Roman"/>
          <w:sz w:val="32"/>
          <w:szCs w:val="32"/>
          <w:lang w:val="en-US" w:eastAsia="zh-CN"/>
        </w:rPr>
        <w:t>26</w:t>
      </w:r>
      <w:r>
        <w:rPr>
          <w:rFonts w:hint="default" w:ascii="Times New Roman" w:hAnsi="Times New Roman" w:eastAsia="方正仿宋_GBK" w:cs="Times New Roman"/>
          <w:sz w:val="32"/>
          <w:szCs w:val="32"/>
        </w:rPr>
        <w:t>日</w:t>
      </w:r>
    </w:p>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小标宋简体" w:cs="Times New Roman"/>
          <w:color w:val="auto"/>
          <w:sz w:val="44"/>
          <w:szCs w:val="44"/>
          <w:lang w:eastAsia="zh-CN"/>
        </w:rPr>
      </w:pPr>
    </w:p>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小标宋_GBK" w:cs="Times New Roman"/>
          <w:color w:val="auto"/>
          <w:sz w:val="44"/>
          <w:szCs w:val="44"/>
          <w:lang w:eastAsia="zh-CN"/>
        </w:rPr>
      </w:pPr>
    </w:p>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小标宋_GBK" w:cs="Times New Roman"/>
          <w:color w:val="auto"/>
          <w:sz w:val="44"/>
          <w:szCs w:val="44"/>
          <w:lang w:eastAsia="zh-CN"/>
        </w:rPr>
      </w:pPr>
    </w:p>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小标宋_GBK" w:cs="Times New Roman"/>
          <w:color w:val="auto"/>
          <w:sz w:val="44"/>
          <w:szCs w:val="44"/>
          <w:lang w:eastAsia="zh-CN"/>
        </w:rPr>
      </w:pPr>
    </w:p>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小标宋_GBK" w:cs="Times New Roman"/>
          <w:color w:val="auto"/>
          <w:sz w:val="44"/>
          <w:szCs w:val="44"/>
          <w:lang w:eastAsia="zh-CN"/>
        </w:rPr>
      </w:pPr>
    </w:p>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小标宋_GBK" w:cs="Times New Roman"/>
          <w:color w:val="auto"/>
          <w:sz w:val="44"/>
          <w:szCs w:val="44"/>
          <w:lang w:eastAsia="zh-CN"/>
        </w:rPr>
      </w:pPr>
    </w:p>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小标宋_GBK" w:cs="Times New Roman"/>
          <w:color w:val="auto"/>
          <w:sz w:val="44"/>
          <w:szCs w:val="44"/>
          <w:lang w:eastAsia="zh-CN"/>
        </w:rPr>
      </w:pPr>
    </w:p>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color w:val="auto"/>
          <w:sz w:val="44"/>
          <w:szCs w:val="44"/>
          <w:lang w:eastAsia="zh-CN"/>
        </w:rPr>
        <w:t>大通区</w:t>
      </w:r>
      <w:r>
        <w:rPr>
          <w:rFonts w:hint="default" w:ascii="Times New Roman" w:hAnsi="Times New Roman" w:eastAsia="方正小标宋_GBK" w:cs="Times New Roman"/>
          <w:color w:val="auto"/>
          <w:sz w:val="44"/>
          <w:szCs w:val="44"/>
        </w:rPr>
        <w:t>202</w:t>
      </w:r>
      <w:r>
        <w:rPr>
          <w:rFonts w:hint="default" w:ascii="Times New Roman" w:hAnsi="Times New Roman" w:eastAsia="方正小标宋_GBK" w:cs="Times New Roman"/>
          <w:color w:val="auto"/>
          <w:sz w:val="44"/>
          <w:szCs w:val="44"/>
          <w:lang w:val="en-US" w:eastAsia="zh-CN"/>
        </w:rPr>
        <w:t>1</w:t>
      </w:r>
      <w:r>
        <w:rPr>
          <w:rFonts w:hint="default" w:ascii="Times New Roman" w:hAnsi="Times New Roman" w:eastAsia="方正小标宋_GBK" w:cs="Times New Roman"/>
          <w:color w:val="auto"/>
          <w:sz w:val="44"/>
          <w:szCs w:val="44"/>
        </w:rPr>
        <w:t>年</w:t>
      </w:r>
      <w:r>
        <w:rPr>
          <w:rFonts w:hint="default" w:ascii="Times New Roman" w:hAnsi="Times New Roman" w:eastAsia="方正小标宋_GBK" w:cs="Times New Roman"/>
          <w:color w:val="auto"/>
          <w:sz w:val="44"/>
          <w:szCs w:val="44"/>
          <w:lang w:eastAsia="zh-CN"/>
        </w:rPr>
        <w:t>困难</w:t>
      </w:r>
      <w:r>
        <w:rPr>
          <w:rFonts w:hint="default" w:ascii="Times New Roman" w:hAnsi="Times New Roman" w:eastAsia="方正小标宋_GBK" w:cs="Times New Roman"/>
          <w:color w:val="auto"/>
          <w:sz w:val="44"/>
          <w:szCs w:val="44"/>
        </w:rPr>
        <w:t>残疾人康复实施办法</w:t>
      </w:r>
    </w:p>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为改善困难残疾人医疗康复状况，着力提高困难残疾人社会保障和服务水平，根据省残联等六部门《关于印发202</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eastAsia="zh-CN"/>
        </w:rPr>
        <w:t>困难</w:t>
      </w:r>
      <w:r>
        <w:rPr>
          <w:rFonts w:hint="default" w:ascii="Times New Roman" w:hAnsi="Times New Roman" w:eastAsia="方正仿宋_GBK" w:cs="Times New Roman"/>
          <w:color w:val="auto"/>
          <w:sz w:val="32"/>
          <w:szCs w:val="32"/>
        </w:rPr>
        <w:t>残疾人康复实施办法〉的通知》（皖残联〔202</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rPr>
        <w:t>号）、《淮南市人民政府关于建立残疾儿童康复救助制度的实施意见》（淮府〔2019〕8号）和《淮南市人民政府关于202</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年实施33项民生工程的通知》（淮府〔202</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14</w:t>
      </w:r>
      <w:r>
        <w:rPr>
          <w:rFonts w:hint="default" w:ascii="Times New Roman" w:hAnsi="Times New Roman" w:eastAsia="方正仿宋_GBK" w:cs="Times New Roman"/>
          <w:color w:val="auto"/>
          <w:sz w:val="32"/>
          <w:szCs w:val="32"/>
        </w:rPr>
        <w:t>号）的</w:t>
      </w:r>
      <w:r>
        <w:rPr>
          <w:rFonts w:hint="default" w:ascii="Times New Roman" w:hAnsi="Times New Roman" w:eastAsia="方正仿宋_GBK" w:cs="Times New Roman"/>
          <w:color w:val="auto"/>
          <w:sz w:val="32"/>
          <w:szCs w:val="32"/>
          <w:lang w:val="en-US" w:eastAsia="zh-CN"/>
        </w:rPr>
        <w:t>工作</w:t>
      </w:r>
      <w:r>
        <w:rPr>
          <w:rFonts w:hint="default" w:ascii="Times New Roman" w:hAnsi="Times New Roman" w:eastAsia="方正仿宋_GBK" w:cs="Times New Roman"/>
          <w:color w:val="auto"/>
          <w:sz w:val="32"/>
          <w:szCs w:val="32"/>
        </w:rPr>
        <w:t>部署，制定本办法。</w:t>
      </w:r>
    </w:p>
    <w:p>
      <w:pPr>
        <w:keepNext w:val="0"/>
        <w:keepLines w:val="0"/>
        <w:pageBreakBefore w:val="0"/>
        <w:numPr>
          <w:ilvl w:val="0"/>
          <w:numId w:val="1"/>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方正黑体_GBK" w:cs="Times New Roman"/>
          <w:color w:val="auto"/>
          <w:sz w:val="32"/>
          <w:szCs w:val="32"/>
          <w:lang w:eastAsia="zh-CN"/>
        </w:rPr>
        <w:t>困难</w:t>
      </w:r>
      <w:r>
        <w:rPr>
          <w:rFonts w:hint="default" w:ascii="Times New Roman" w:hAnsi="Times New Roman" w:eastAsia="方正黑体_GBK" w:cs="Times New Roman"/>
          <w:color w:val="auto"/>
          <w:sz w:val="32"/>
          <w:szCs w:val="32"/>
        </w:rPr>
        <w:t>精神残疾人药费补助</w:t>
      </w:r>
      <w:r>
        <w:rPr>
          <w:rFonts w:hint="default" w:ascii="Times New Roman" w:hAnsi="Times New Roman" w:eastAsia="方正黑体_GBK" w:cs="Times New Roman"/>
          <w:color w:val="auto"/>
          <w:sz w:val="32"/>
          <w:szCs w:val="32"/>
          <w:lang w:eastAsia="zh-CN"/>
        </w:rPr>
        <w:t>项目</w:t>
      </w:r>
    </w:p>
    <w:p>
      <w:pPr>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val="en-US" w:eastAsia="zh-CN"/>
        </w:rPr>
        <w:t>一</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目标任务</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_GBK" w:cs="Times New Roman"/>
          <w:color w:val="auto"/>
          <w:sz w:val="32"/>
          <w:szCs w:val="32"/>
          <w:lang w:val="en-US" w:eastAsia="zh-CN"/>
        </w:rPr>
        <w:t>2021年，为全区282名困难精神残疾人提供药费补助，补助经费专项用于</w:t>
      </w:r>
      <w:r>
        <w:rPr>
          <w:rFonts w:hint="default" w:ascii="Times New Roman" w:hAnsi="Times New Roman" w:eastAsia="方正仿宋_GBK" w:cs="Times New Roman"/>
          <w:color w:val="auto"/>
          <w:sz w:val="32"/>
          <w:szCs w:val="32"/>
        </w:rPr>
        <w:t>精神残疾人治疗精神疾病的药费补助，提倡使用治疗精神疾病的第二代药物。</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二</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补助标准</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按每人每年100</w:t>
      </w:r>
      <w:r>
        <w:rPr>
          <w:rFonts w:hint="default"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元标准补助。根据《淮南市</w:t>
      </w:r>
      <w:r>
        <w:rPr>
          <w:rFonts w:hint="default" w:ascii="Times New Roman" w:hAnsi="Times New Roman" w:eastAsia="方正仿宋_GBK" w:cs="Times New Roman"/>
          <w:color w:val="auto"/>
          <w:sz w:val="32"/>
          <w:szCs w:val="32"/>
          <w:lang w:val="en-US" w:eastAsia="zh-CN"/>
        </w:rPr>
        <w:t>2021</w:t>
      </w:r>
      <w:r>
        <w:rPr>
          <w:rFonts w:hint="default" w:ascii="Times New Roman" w:hAnsi="Times New Roman" w:eastAsia="方正仿宋_GBK" w:cs="Times New Roman"/>
          <w:color w:val="auto"/>
          <w:sz w:val="32"/>
          <w:szCs w:val="32"/>
        </w:rPr>
        <w:t>年困</w:t>
      </w:r>
      <w:r>
        <w:rPr>
          <w:rFonts w:hint="default" w:ascii="Times New Roman" w:hAnsi="Times New Roman" w:eastAsia="方正仿宋_GBK" w:cs="Times New Roman"/>
          <w:color w:val="auto"/>
          <w:sz w:val="32"/>
          <w:szCs w:val="32"/>
          <w:lang w:eastAsia="zh-CN"/>
        </w:rPr>
        <w:t>难</w:t>
      </w:r>
      <w:r>
        <w:rPr>
          <w:rFonts w:hint="default" w:ascii="Times New Roman" w:hAnsi="Times New Roman" w:eastAsia="方正仿宋_GBK" w:cs="Times New Roman"/>
          <w:color w:val="auto"/>
          <w:sz w:val="32"/>
          <w:szCs w:val="32"/>
        </w:rPr>
        <w:t>残疾人康复实施办法》有关规定，所需经费由省级财政与市、区财政按8:2分担，省级补助部分，由省财政通过转移支付方式拨付至市、区财政部门，市级承担部分由市与区按7:3分担，扩面所需资金，由区财政全部承担</w:t>
      </w:r>
      <w:r>
        <w:rPr>
          <w:rFonts w:hint="default" w:ascii="Times New Roman" w:hAnsi="Times New Roman" w:eastAsia="方正仿宋_GBK"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_GBK" w:cs="Times New Roman"/>
          <w:color w:val="auto"/>
          <w:sz w:val="32"/>
          <w:szCs w:val="32"/>
        </w:rPr>
        <w:t>由区残联审核、统计汇总补助对象基本情况，并报区财政部门复核后，由区财政部门负责将补助资金打卡发放至补助对象在金融机构开设的银行账户，并注明“残补”或“精补”。</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三</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项目管理</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rPr>
        <w:t>第一条</w:t>
      </w:r>
      <w:r>
        <w:rPr>
          <w:rFonts w:hint="default" w:ascii="Times New Roman" w:hAnsi="Times New Roman" w:eastAsia="方正仿宋_GBK" w:cs="Times New Roman"/>
          <w:color w:val="auto"/>
          <w:sz w:val="32"/>
          <w:szCs w:val="32"/>
        </w:rPr>
        <w:t xml:space="preserve"> 残疾人本人或监护人，持第二代残疾人证</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精神残疾类别</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、低保证</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扶贫手册</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或乡镇</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街道</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出具的困难证明</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精神病门诊或住院治疗病历等证明</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其中应有当年或上一年度的诊疗记录</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、银行卡</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惠民直达</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等材料，于</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30</w:t>
      </w:r>
      <w:r>
        <w:rPr>
          <w:rFonts w:hint="default" w:ascii="Times New Roman" w:hAnsi="Times New Roman" w:eastAsia="方正仿宋_GBK" w:cs="Times New Roman"/>
          <w:color w:val="auto"/>
          <w:sz w:val="32"/>
          <w:szCs w:val="32"/>
        </w:rPr>
        <w:t>日前到户籍所在乡镇</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街道</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残联提出申请，填写《贫困精神残疾人药费补助审批表》</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以下简称审批表</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，并在监护人承诺栏签名，同时提交相关材料复印件</w:t>
      </w:r>
      <w:r>
        <w:rPr>
          <w:rFonts w:hint="default" w:ascii="Times New Roman" w:hAnsi="Times New Roman" w:eastAsia="方正仿宋_GBK"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1.残疾人证</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精神残疾类别</w:t>
      </w:r>
      <w:r>
        <w:rPr>
          <w:rFonts w:hint="default" w:ascii="Times New Roman" w:hAnsi="Times New Roman" w:eastAsia="方正仿宋_GBK"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2.精神病门诊或住院治疗病历等证明材料，其中应有当年或上一年度的诊疗记录。</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对个别有肇事肇祸倾向或行为、影响社会安定，经医院鉴定后确系贫困精神障碍患者而本人不愿意申办残疾证的，由医院出具诊断证明、监护人申请、乡镇</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街道</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及以上残联审核，应予纳入精神残疾人药费补助范围，其相关申请、审批证明等资料应专项收集管理。</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第二条</w:t>
      </w:r>
      <w:r>
        <w:rPr>
          <w:rFonts w:hint="default" w:ascii="Times New Roman" w:hAnsi="Times New Roman" w:eastAsia="方正仿宋_GBK" w:cs="Times New Roman"/>
          <w:b/>
          <w:bCs/>
          <w:color w:val="auto"/>
          <w:sz w:val="32"/>
          <w:szCs w:val="32"/>
          <w:lang w:val="en-US" w:eastAsia="zh-CN"/>
        </w:rPr>
        <w:t xml:space="preserve"> </w:t>
      </w:r>
      <w:r>
        <w:rPr>
          <w:rFonts w:hint="default" w:ascii="Times New Roman" w:hAnsi="Times New Roman" w:eastAsia="方正仿宋_GBK" w:cs="Times New Roman"/>
          <w:color w:val="auto"/>
          <w:sz w:val="32"/>
          <w:szCs w:val="32"/>
        </w:rPr>
        <w:t>乡镇</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街道</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残联应在7个工作日内完成对补助对象年度审核工作，在其《审批表》上签署审核意见</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包括签上审核人姓名、审核时间、加盖公章</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，同时将补助对象基础信息和补助情况及时录入《残疾人精准康复系统》，然后将全部符合</w:t>
      </w:r>
      <w:r>
        <w:rPr>
          <w:rFonts w:hint="default" w:ascii="Times New Roman" w:hAnsi="Times New Roman" w:eastAsia="方正仿宋_GBK" w:cs="Times New Roman"/>
          <w:color w:val="auto"/>
          <w:sz w:val="32"/>
          <w:szCs w:val="32"/>
          <w:lang w:eastAsia="zh-CN"/>
        </w:rPr>
        <w:t>条</w:t>
      </w:r>
      <w:r>
        <w:rPr>
          <w:rFonts w:hint="default" w:ascii="Times New Roman" w:hAnsi="Times New Roman" w:eastAsia="方正仿宋_GBK" w:cs="Times New Roman"/>
          <w:color w:val="auto"/>
          <w:sz w:val="32"/>
          <w:szCs w:val="32"/>
        </w:rPr>
        <w:t>件补助对象的《审批表》、《汇总表》和相关材料一并报区残联审批。</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第三条</w:t>
      </w:r>
      <w:r>
        <w:rPr>
          <w:rFonts w:hint="default" w:ascii="Times New Roman" w:hAnsi="Times New Roman" w:eastAsia="方正仿宋_GBK" w:cs="Times New Roman"/>
          <w:color w:val="auto"/>
          <w:sz w:val="32"/>
          <w:szCs w:val="32"/>
        </w:rPr>
        <w:t xml:space="preserve"> 区残联接到乡镇</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街道</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申报材料后，应在6月</w:t>
      </w:r>
      <w:r>
        <w:rPr>
          <w:rFonts w:hint="default" w:ascii="Times New Roman" w:hAnsi="Times New Roman" w:eastAsia="方正仿宋_GBK" w:cs="Times New Roman"/>
          <w:color w:val="auto"/>
          <w:sz w:val="32"/>
          <w:szCs w:val="32"/>
          <w:lang w:val="en-US" w:eastAsia="zh-CN"/>
        </w:rPr>
        <w:t>15</w:t>
      </w:r>
      <w:r>
        <w:rPr>
          <w:rFonts w:hint="default" w:ascii="Times New Roman" w:hAnsi="Times New Roman" w:eastAsia="方正仿宋_GBK" w:cs="Times New Roman"/>
          <w:color w:val="auto"/>
          <w:sz w:val="32"/>
          <w:szCs w:val="32"/>
        </w:rPr>
        <w:t>日前完成对本区申报材料的审批工作，在其《审批表》上签署审批意见</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包括签上审核人姓名、审核时间、加盖公章</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困难</w:t>
      </w:r>
      <w:r>
        <w:rPr>
          <w:rFonts w:hint="default" w:ascii="Times New Roman" w:hAnsi="Times New Roman" w:eastAsia="方正仿宋_GBK" w:cs="Times New Roman"/>
          <w:color w:val="auto"/>
          <w:sz w:val="32"/>
          <w:szCs w:val="32"/>
        </w:rPr>
        <w:t>精神残疾人药费补助项目实行动态管理，区残联负责基础信息数据库的日常管理及有关报送工作。</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第四条</w:t>
      </w:r>
      <w:r>
        <w:rPr>
          <w:rFonts w:hint="default" w:ascii="Times New Roman" w:hAnsi="Times New Roman" w:eastAsia="方正仿宋_GBK" w:cs="Times New Roman"/>
          <w:color w:val="auto"/>
          <w:sz w:val="32"/>
          <w:szCs w:val="32"/>
        </w:rPr>
        <w:t xml:space="preserve"> 区残联要在区政府统一领导下，明确任务，落实责任，坚持制度衔接，接受社会监督，使真正困难的精神残疾人得到药费补助。各地应当结合实际，优先考虑将录入公安机关全国重度精神病人信息管理系统的</w:t>
      </w:r>
      <w:r>
        <w:rPr>
          <w:rFonts w:hint="default" w:ascii="Times New Roman" w:hAnsi="Times New Roman" w:eastAsia="方正仿宋_GBK" w:cs="Times New Roman"/>
          <w:color w:val="auto"/>
          <w:sz w:val="32"/>
          <w:szCs w:val="32"/>
          <w:lang w:eastAsia="zh-CN"/>
        </w:rPr>
        <w:t>困难</w:t>
      </w:r>
      <w:r>
        <w:rPr>
          <w:rFonts w:hint="default" w:ascii="Times New Roman" w:hAnsi="Times New Roman" w:eastAsia="方正仿宋_GBK" w:cs="Times New Roman"/>
          <w:color w:val="auto"/>
          <w:sz w:val="32"/>
          <w:szCs w:val="32"/>
        </w:rPr>
        <w:t>精神残疾人纳入补助范围。</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第五条</w:t>
      </w:r>
      <w:r>
        <w:rPr>
          <w:rFonts w:hint="default" w:ascii="Times New Roman" w:hAnsi="Times New Roman" w:eastAsia="方正仿宋_GBK" w:cs="Times New Roman"/>
          <w:color w:val="auto"/>
          <w:sz w:val="32"/>
          <w:szCs w:val="32"/>
        </w:rPr>
        <w:t xml:space="preserve"> 区残联和财政部门要用好、管好项目资金，专款专用。对弄虚作假、违反资金使用规定或挤占、挪用项目资金的单位及个人，将追究责任。各级公安、民政、卫健等部门要充分发挥本部门职能，协助项目的实施，确保符合条件的对象得到救助。</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auto"/>
          <w:sz w:val="32"/>
          <w:szCs w:val="32"/>
        </w:rPr>
        <w:t>第六条</w:t>
      </w:r>
      <w:r>
        <w:rPr>
          <w:rFonts w:hint="default" w:ascii="Times New Roman" w:hAnsi="Times New Roman" w:eastAsia="方正仿宋_GBK" w:cs="Times New Roman"/>
          <w:color w:val="auto"/>
          <w:sz w:val="32"/>
          <w:szCs w:val="32"/>
        </w:rPr>
        <w:t xml:space="preserve"> 区残联及相关部门要重视做好宣传发动工作，切实提高项目实施知晓率、满意度。通过各种媒体宣传党和政府对广大精神残疾人的关爱，宣传典型受助对象医治康复事例，动员社会对残疾人康复工作给予更多的支持，努力营造扶残助残的良好社会氛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二</w:t>
      </w:r>
      <w:r>
        <w:rPr>
          <w:rFonts w:hint="default" w:ascii="Times New Roman" w:hAnsi="Times New Roman" w:eastAsia="方正黑体_GBK" w:cs="Times New Roman"/>
          <w:color w:val="auto"/>
          <w:sz w:val="32"/>
          <w:szCs w:val="32"/>
        </w:rPr>
        <w:t>、</w:t>
      </w:r>
      <w:r>
        <w:rPr>
          <w:rFonts w:hint="default" w:ascii="Times New Roman" w:hAnsi="Times New Roman" w:eastAsia="方正黑体_GBK" w:cs="Times New Roman"/>
          <w:color w:val="auto"/>
          <w:sz w:val="32"/>
          <w:szCs w:val="32"/>
          <w:lang w:eastAsia="zh-CN"/>
        </w:rPr>
        <w:t>残疾儿童康复救助项目</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一</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目标任务</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年，为全区3</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名0至14周岁</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200</w:t>
      </w:r>
      <w:r>
        <w:rPr>
          <w:rFonts w:hint="default"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rPr>
        <w:t>年1月1日后出生，含1月1日，下同</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的听力、言语、肢体、智力等残疾儿童和孤独症儿童提供康复训练救助</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为2名0至14周岁的残疾儿童适配假肢矫形器提供救助，为3名0至14周岁的残疾儿童适配其他辅具提供救助。</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二</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补助标准</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省民生工程项目</w:t>
      </w:r>
    </w:p>
    <w:p>
      <w:pPr>
        <w:pStyle w:val="6"/>
        <w:keepNext w:val="0"/>
        <w:keepLines w:val="0"/>
        <w:pageBreakBefore w:val="0"/>
        <w:kinsoku/>
        <w:wordWrap/>
        <w:overflowPunct/>
        <w:topLinePunct w:val="0"/>
        <w:autoSpaceDE/>
        <w:autoSpaceDN/>
        <w:bidi w:val="0"/>
        <w:adjustRightInd/>
        <w:snapToGrid/>
        <w:spacing w:before="0" w:beforeAutospacing="0" w:after="0" w:afterAutospacing="0" w:line="59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（1）残疾儿童康复训练补助标准为15000元/人/年，任务内部分，省财政给予每人每年7200元补助，资金不足部分，市与区按7：3比例分担；超出任务部分所需经费市辖区由市与各区按7︰3分担。</w:t>
      </w:r>
    </w:p>
    <w:p>
      <w:pPr>
        <w:pStyle w:val="6"/>
        <w:keepNext w:val="0"/>
        <w:keepLines w:val="0"/>
        <w:pageBreakBefore w:val="0"/>
        <w:kinsoku/>
        <w:wordWrap/>
        <w:overflowPunct/>
        <w:topLinePunct w:val="0"/>
        <w:autoSpaceDE/>
        <w:autoSpaceDN/>
        <w:bidi w:val="0"/>
        <w:adjustRightInd/>
        <w:snapToGrid/>
        <w:spacing w:before="0" w:beforeAutospacing="0" w:after="0" w:afterAutospacing="0" w:line="59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（2）残疾儿童适配假肢矫形器每人补助5000元，适配辅具每人补助1500元，包含产品（材料）购置、评估、制作、服务费等，所需经费由省级财政统筹安排。</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方正楷体_GBK" w:cs="Times New Roman"/>
          <w:sz w:val="32"/>
          <w:szCs w:val="32"/>
          <w:lang w:val="en-US" w:eastAsia="zh-CN"/>
        </w:rPr>
        <w:t>（三）申请程序</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_GBK" w:cs="Times New Roman"/>
          <w:b/>
          <w:bCs/>
          <w:color w:val="auto"/>
          <w:sz w:val="32"/>
          <w:szCs w:val="32"/>
          <w:lang w:val="en-US" w:eastAsia="zh-CN"/>
        </w:rPr>
        <w:t xml:space="preserve">第一条 </w:t>
      </w:r>
      <w:r>
        <w:rPr>
          <w:rFonts w:hint="default" w:ascii="Times New Roman" w:hAnsi="Times New Roman" w:eastAsia="方正仿宋_GBK" w:cs="Times New Roman"/>
          <w:color w:val="auto"/>
          <w:kern w:val="2"/>
          <w:sz w:val="32"/>
          <w:szCs w:val="32"/>
          <w:lang w:val="en-US" w:eastAsia="zh-CN" w:bidi="ar-SA"/>
        </w:rPr>
        <w:t>儿童康复训练年龄至14周岁，大通区户籍，经有医疗机构诊所断确、有康复训练需求、身体状况稳定、家庭成员</w:t>
      </w:r>
      <w:r>
        <w:rPr>
          <w:rFonts w:hint="default" w:ascii="Times New Roman" w:hAnsi="Times New Roman" w:eastAsia="方正仿宋_GBK" w:cs="Times New Roman"/>
          <w:color w:val="auto"/>
          <w:sz w:val="32"/>
          <w:szCs w:val="32"/>
        </w:rPr>
        <w:t>配合的残疾儿童。</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rPr>
        <w:t>第二条</w:t>
      </w:r>
      <w:r>
        <w:rPr>
          <w:rFonts w:hint="default" w:ascii="Times New Roman" w:hAnsi="Times New Roman" w:eastAsia="方正仿宋_GBK" w:cs="Times New Roman"/>
          <w:b/>
          <w:bCs/>
          <w:color w:val="auto"/>
          <w:sz w:val="32"/>
          <w:szCs w:val="32"/>
          <w:lang w:val="en-US" w:eastAsia="zh-CN"/>
        </w:rPr>
        <w:t xml:space="preserve"> </w:t>
      </w:r>
      <w:r>
        <w:rPr>
          <w:rFonts w:hint="default" w:ascii="Times New Roman" w:hAnsi="Times New Roman" w:eastAsia="方正仿宋_GBK" w:cs="Times New Roman"/>
          <w:color w:val="auto"/>
          <w:sz w:val="32"/>
          <w:szCs w:val="32"/>
        </w:rPr>
        <w:t>监护人持有效残疾人证、残疾儿童本人照片等，于6月15日前到</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残联提出申请，填写相应的《申请表》一式4份，彩照4张</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同时提供相关材料</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复印件</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各4份</w:t>
      </w:r>
      <w:r>
        <w:rPr>
          <w:rFonts w:hint="default" w:ascii="Times New Roman" w:hAnsi="Times New Roman" w:eastAsia="方正仿宋_GBK"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有效残疾人证;</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残疾儿童康复救助项目安置</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转送</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考核表;</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3.残疾儿童康复救助项目安置协议。</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val="en-US" w:eastAsia="zh-CN"/>
        </w:rPr>
        <w:t>四</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资金拨付</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val="en-US" w:eastAsia="zh-CN"/>
        </w:rPr>
        <w:t>.残疾儿童</w:t>
      </w:r>
      <w:r>
        <w:rPr>
          <w:rFonts w:hint="default" w:ascii="Times New Roman" w:hAnsi="Times New Roman" w:eastAsia="方正仿宋_GBK" w:cs="Times New Roman"/>
          <w:color w:val="auto"/>
          <w:sz w:val="32"/>
          <w:szCs w:val="32"/>
        </w:rPr>
        <w:t>康复训练</w:t>
      </w:r>
      <w:r>
        <w:rPr>
          <w:rFonts w:hint="default" w:ascii="Times New Roman" w:hAnsi="Times New Roman" w:eastAsia="方正仿宋_GBK" w:cs="Times New Roman"/>
          <w:color w:val="auto"/>
          <w:sz w:val="32"/>
          <w:szCs w:val="32"/>
          <w:lang w:val="en-US" w:eastAsia="zh-CN"/>
        </w:rPr>
        <w:t>项目经费</w:t>
      </w:r>
      <w:r>
        <w:rPr>
          <w:rFonts w:hint="default" w:ascii="Times New Roman" w:hAnsi="Times New Roman" w:eastAsia="方正仿宋_GBK" w:cs="Times New Roman"/>
          <w:color w:val="auto"/>
          <w:sz w:val="32"/>
          <w:szCs w:val="32"/>
        </w:rPr>
        <w:t>，由市财政按照各县（区）承担的任务数、各区实际</w:t>
      </w:r>
      <w:r>
        <w:rPr>
          <w:rFonts w:hint="default" w:ascii="Times New Roman" w:hAnsi="Times New Roman" w:eastAsia="方正仿宋_GBK" w:cs="Times New Roman"/>
          <w:color w:val="auto"/>
          <w:sz w:val="32"/>
          <w:szCs w:val="32"/>
          <w:lang w:val="en-US" w:eastAsia="zh-CN"/>
        </w:rPr>
        <w:t>超任务</w:t>
      </w:r>
      <w:r>
        <w:rPr>
          <w:rFonts w:hint="default" w:ascii="Times New Roman" w:hAnsi="Times New Roman" w:eastAsia="方正仿宋_GBK" w:cs="Times New Roman"/>
          <w:color w:val="auto"/>
          <w:sz w:val="32"/>
          <w:szCs w:val="32"/>
        </w:rPr>
        <w:t>数、市区分担比例和补助标准等，</w:t>
      </w:r>
      <w:r>
        <w:rPr>
          <w:rFonts w:hint="default" w:ascii="Times New Roman" w:hAnsi="Times New Roman" w:eastAsia="方正仿宋_GBK" w:cs="Times New Roman"/>
          <w:color w:val="auto"/>
          <w:sz w:val="32"/>
          <w:szCs w:val="32"/>
          <w:lang w:val="en-US" w:eastAsia="zh-CN"/>
        </w:rPr>
        <w:t>分批次</w:t>
      </w:r>
      <w:r>
        <w:rPr>
          <w:rFonts w:hint="default" w:ascii="Times New Roman" w:hAnsi="Times New Roman" w:eastAsia="方正仿宋_GBK" w:cs="Times New Roman"/>
          <w:color w:val="auto"/>
          <w:sz w:val="32"/>
          <w:szCs w:val="32"/>
        </w:rPr>
        <w:t>拨付至区财政部门。儿童假肢矫形器和其他辅具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由市残联统一组织实施，经费由市残联拨付至相关服务供应单位。</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残疾儿童康复</w:t>
      </w:r>
      <w:r>
        <w:rPr>
          <w:rFonts w:hint="default" w:ascii="Times New Roman" w:hAnsi="Times New Roman" w:eastAsia="方正仿宋_GBK" w:cs="Times New Roman"/>
          <w:color w:val="auto"/>
          <w:sz w:val="32"/>
          <w:szCs w:val="32"/>
          <w:lang w:val="en-US" w:eastAsia="zh-CN"/>
        </w:rPr>
        <w:t>训练</w:t>
      </w:r>
      <w:r>
        <w:rPr>
          <w:rFonts w:hint="default" w:ascii="Times New Roman" w:hAnsi="Times New Roman" w:eastAsia="方正仿宋_GBK" w:cs="Times New Roman"/>
          <w:color w:val="auto"/>
          <w:sz w:val="32"/>
          <w:szCs w:val="32"/>
        </w:rPr>
        <w:t>项目经费由</w:t>
      </w: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rPr>
        <w:t>残联向同级财政部门申报，依据当地残疾儿童康复救助制度相关规定执行，按照政府购买服务资金支付的要求落实。</w:t>
      </w:r>
      <w:r>
        <w:rPr>
          <w:rFonts w:hint="default" w:ascii="Times New Roman" w:hAnsi="Times New Roman" w:eastAsia="方正仿宋_GBK" w:cs="Times New Roman"/>
          <w:color w:val="auto"/>
          <w:sz w:val="32"/>
          <w:szCs w:val="32"/>
          <w:lang w:val="en-US" w:eastAsia="zh-CN"/>
        </w:rPr>
        <w:t>对于部分中途申请和退出的儿童，若当年康复时间不足10个月，可于结算时按月结清当年费用，第二年重新计算。</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在定点医疗康复机构进行康复的，所发生的费用符合当地城乡居民基本医疗保险报销目录的按规定报销。</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_GBK" w:cs="Times New Roman"/>
          <w:color w:val="auto"/>
          <w:sz w:val="32"/>
          <w:szCs w:val="32"/>
        </w:rPr>
        <w:t>4</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残疾儿童康复救助项目资金实行专款专用，可统筹用于残疾儿童康复训练、矫形器和辅具适配等。各级残联和康复定点机构可结合实际情况，适当增加残疾儿童在训期间的生活补贴，以减轻残疾儿童家庭负担。</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val="en-US" w:eastAsia="zh-CN"/>
        </w:rPr>
        <w:t>五</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项目管理</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残疾儿童康复救助项目实行动态监管。救助对象基础信息和康复情况应及时录入</w:t>
      </w:r>
      <w:r>
        <w:rPr>
          <w:rFonts w:hint="default" w:ascii="Times New Roman" w:hAnsi="Times New Roman" w:eastAsia="方正仿宋_GBK" w:cs="Times New Roman"/>
          <w:color w:val="auto"/>
          <w:sz w:val="32"/>
          <w:szCs w:val="32"/>
          <w:lang w:val="en-US" w:eastAsia="zh-CN"/>
        </w:rPr>
        <w:t>全国残联信息化服务平台中的</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儿童康复救助”中</w:t>
      </w:r>
      <w:r>
        <w:rPr>
          <w:rFonts w:hint="default" w:ascii="Times New Roman" w:hAnsi="Times New Roman" w:eastAsia="方正仿宋_GBK" w:cs="Times New Roman"/>
          <w:color w:val="auto"/>
          <w:sz w:val="32"/>
          <w:szCs w:val="32"/>
        </w:rPr>
        <w:t>，区残联负责基础信息数据库的日常管理及有关报送工作</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应于6月30日前完成数据录入工作</w:t>
      </w:r>
      <w:r>
        <w:rPr>
          <w:rFonts w:hint="default" w:ascii="Times New Roman" w:hAnsi="Times New Roman" w:eastAsia="方正仿宋_GBK" w:cs="Times New Roman"/>
          <w:color w:val="auto"/>
          <w:sz w:val="32"/>
          <w:szCs w:val="32"/>
        </w:rPr>
        <w:t>。</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区残联</w:t>
      </w:r>
      <w:r>
        <w:rPr>
          <w:rFonts w:hint="default" w:ascii="Times New Roman" w:hAnsi="Times New Roman" w:eastAsia="方正仿宋_GBK" w:cs="Times New Roman"/>
          <w:color w:val="auto"/>
          <w:sz w:val="32"/>
          <w:szCs w:val="32"/>
          <w:lang w:val="en-US" w:eastAsia="zh-CN"/>
        </w:rPr>
        <w:t>要</w:t>
      </w:r>
      <w:r>
        <w:rPr>
          <w:rFonts w:hint="default" w:ascii="Times New Roman" w:hAnsi="Times New Roman" w:eastAsia="方正仿宋_GBK" w:cs="Times New Roman"/>
          <w:color w:val="auto"/>
          <w:sz w:val="32"/>
          <w:szCs w:val="32"/>
        </w:rPr>
        <w:t>根据《安徽省残疾儿童康复救助定点机构康复服务协议管理办法（试行）》</w:t>
      </w:r>
      <w:r>
        <w:rPr>
          <w:rFonts w:hint="default" w:ascii="Times New Roman" w:hAnsi="Times New Roman" w:eastAsia="方正仿宋_GBK" w:cs="Times New Roman"/>
          <w:color w:val="auto"/>
          <w:sz w:val="32"/>
          <w:szCs w:val="32"/>
          <w:lang w:val="en-US" w:eastAsia="zh-CN"/>
        </w:rPr>
        <w:t>和市级有关文件</w:t>
      </w:r>
      <w:r>
        <w:rPr>
          <w:rFonts w:hint="default" w:ascii="Times New Roman" w:hAnsi="Times New Roman" w:eastAsia="方正仿宋_GBK" w:cs="Times New Roman"/>
          <w:color w:val="auto"/>
          <w:sz w:val="32"/>
          <w:szCs w:val="32"/>
        </w:rPr>
        <w:t>要求，加强定点康复机构准入、退出等监管，结合政府购买服务的相关要求，对定点机构加强服务监督与协议管理，对服务协议履行情况进行考核验收，规范残疾儿童康复救助服务。优先将符合条件的民政部门设立的儿童福利机构纳入当地残联定点康复机构</w:t>
      </w:r>
      <w:r>
        <w:rPr>
          <w:rFonts w:hint="default" w:ascii="Times New Roman" w:hAnsi="Times New Roman" w:eastAsia="方正仿宋_GBK"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区残联</w:t>
      </w:r>
      <w:r>
        <w:rPr>
          <w:rFonts w:hint="default" w:ascii="Times New Roman" w:hAnsi="Times New Roman" w:eastAsia="方正仿宋_GBK" w:cs="Times New Roman"/>
          <w:color w:val="auto"/>
          <w:sz w:val="32"/>
          <w:szCs w:val="32"/>
          <w:lang w:val="en-US" w:eastAsia="zh-CN"/>
        </w:rPr>
        <w:t>要</w:t>
      </w:r>
      <w:r>
        <w:rPr>
          <w:rFonts w:hint="default" w:ascii="Times New Roman" w:hAnsi="Times New Roman" w:eastAsia="方正仿宋_GBK" w:cs="Times New Roman"/>
          <w:color w:val="auto"/>
          <w:sz w:val="32"/>
          <w:szCs w:val="32"/>
        </w:rPr>
        <w:t>与</w:t>
      </w:r>
      <w:r>
        <w:rPr>
          <w:rFonts w:hint="default" w:ascii="Times New Roman" w:hAnsi="Times New Roman" w:eastAsia="方正仿宋_GBK" w:cs="Times New Roman"/>
          <w:color w:val="auto"/>
          <w:sz w:val="32"/>
          <w:szCs w:val="32"/>
          <w:lang w:val="en-US" w:eastAsia="zh-CN"/>
        </w:rPr>
        <w:t>辖区内</w:t>
      </w:r>
      <w:r>
        <w:rPr>
          <w:rFonts w:hint="default" w:ascii="Times New Roman" w:hAnsi="Times New Roman" w:eastAsia="方正仿宋_GBK" w:cs="Times New Roman"/>
          <w:color w:val="auto"/>
          <w:sz w:val="32"/>
          <w:szCs w:val="32"/>
        </w:rPr>
        <w:t>定点机构签订康复服务协议，双方按协议规定承担各自责任与义务。残联组织和定点机构要严格遵循协议约定，认真履行服务协议。加强风险防控，提高服务质量。要督促定点机构依据省残联关于残疾人康复民生工程和精准康复服务有关文件要求，提高责任意识，强化服务意识，改善服务条件，优化服务流程，为残疾儿童提供质优价廉、规范便捷的康复服务，提高服务对象满意度。</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在</w:t>
      </w:r>
      <w:r>
        <w:rPr>
          <w:rFonts w:hint="default" w:ascii="Times New Roman" w:hAnsi="Times New Roman" w:eastAsia="方正仿宋_GBK" w:cs="Times New Roman"/>
          <w:color w:val="auto"/>
          <w:sz w:val="32"/>
          <w:szCs w:val="32"/>
          <w:lang w:val="en-US" w:eastAsia="zh-CN"/>
        </w:rPr>
        <w:t>选择</w:t>
      </w:r>
      <w:r>
        <w:rPr>
          <w:rFonts w:hint="default" w:ascii="Times New Roman" w:hAnsi="Times New Roman" w:eastAsia="方正仿宋_GBK" w:cs="Times New Roman"/>
          <w:color w:val="auto"/>
          <w:sz w:val="32"/>
          <w:szCs w:val="32"/>
        </w:rPr>
        <w:t>定点康复机构和转介安置工作中，区残联要尊重残疾儿童</w:t>
      </w:r>
      <w:r>
        <w:rPr>
          <w:rFonts w:hint="default" w:ascii="Times New Roman" w:hAnsi="Times New Roman" w:eastAsia="方正仿宋_GBK" w:cs="Times New Roman"/>
          <w:color w:val="auto"/>
          <w:sz w:val="32"/>
          <w:szCs w:val="32"/>
          <w:lang w:val="en-US" w:eastAsia="zh-CN"/>
        </w:rPr>
        <w:t>监护人</w:t>
      </w:r>
      <w:r>
        <w:rPr>
          <w:rFonts w:hint="default" w:ascii="Times New Roman" w:hAnsi="Times New Roman" w:eastAsia="方正仿宋_GBK" w:cs="Times New Roman"/>
          <w:color w:val="auto"/>
          <w:sz w:val="32"/>
          <w:szCs w:val="32"/>
        </w:rPr>
        <w:t>的意愿，方便其根据工作和生活需要选择符合条件的定点机构进行康复训练。</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w:t>
      </w:r>
      <w:r>
        <w:rPr>
          <w:rFonts w:hint="default" w:ascii="Times New Roman" w:hAnsi="Times New Roman" w:eastAsia="方正仿宋_GBK" w:cs="Times New Roman"/>
          <w:color w:val="auto"/>
          <w:sz w:val="32"/>
          <w:szCs w:val="32"/>
          <w:lang w:val="en-US" w:eastAsia="zh-CN"/>
        </w:rPr>
        <w:t>.要</w:t>
      </w:r>
      <w:r>
        <w:rPr>
          <w:rFonts w:hint="default" w:ascii="Times New Roman" w:hAnsi="Times New Roman" w:eastAsia="方正仿宋_GBK" w:cs="Times New Roman"/>
          <w:color w:val="auto"/>
          <w:sz w:val="32"/>
          <w:szCs w:val="32"/>
        </w:rPr>
        <w:t>确保残疾儿童真实在训，杜绝名下无人、空占救助名额套取项目资金。残疾儿童因病（事）终止康复训练7个工作日以上，定点康复机构应</w:t>
      </w:r>
      <w:r>
        <w:rPr>
          <w:rFonts w:hint="default" w:ascii="Times New Roman" w:hAnsi="Times New Roman" w:eastAsia="方正仿宋_GBK" w:cs="Times New Roman"/>
          <w:color w:val="auto"/>
          <w:sz w:val="32"/>
          <w:szCs w:val="32"/>
          <w:lang w:val="en-US" w:eastAsia="zh-CN"/>
        </w:rPr>
        <w:t>及时</w:t>
      </w:r>
      <w:r>
        <w:rPr>
          <w:rFonts w:hint="default" w:ascii="Times New Roman" w:hAnsi="Times New Roman" w:eastAsia="方正仿宋_GBK" w:cs="Times New Roman"/>
          <w:color w:val="auto"/>
          <w:sz w:val="32"/>
          <w:szCs w:val="32"/>
        </w:rPr>
        <w:t>向属地残联备案；救助对象</w:t>
      </w:r>
      <w:r>
        <w:rPr>
          <w:rFonts w:hint="default" w:ascii="Times New Roman" w:hAnsi="Times New Roman" w:eastAsia="方正仿宋_GBK" w:cs="Times New Roman"/>
          <w:color w:val="auto"/>
          <w:sz w:val="32"/>
          <w:szCs w:val="32"/>
          <w:lang w:val="en-US" w:eastAsia="zh-CN"/>
        </w:rPr>
        <w:t>无</w:t>
      </w:r>
      <w:r>
        <w:rPr>
          <w:rFonts w:hint="default" w:ascii="Times New Roman" w:hAnsi="Times New Roman" w:eastAsia="方正仿宋_GBK" w:cs="Times New Roman"/>
          <w:color w:val="auto"/>
          <w:sz w:val="32"/>
          <w:szCs w:val="32"/>
        </w:rPr>
        <w:t>故中途终止康复训练或无故半个月未归者，即视为自动放弃，机构应在事发后10个工作日内报告其户籍所在区残联</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并</w:t>
      </w:r>
      <w:r>
        <w:rPr>
          <w:rFonts w:hint="default" w:ascii="Times New Roman" w:hAnsi="Times New Roman" w:eastAsia="方正仿宋_GBK" w:cs="Times New Roman"/>
          <w:color w:val="auto"/>
          <w:sz w:val="32"/>
          <w:szCs w:val="32"/>
        </w:rPr>
        <w:t>及时查询</w:t>
      </w:r>
      <w:r>
        <w:rPr>
          <w:rFonts w:hint="default" w:ascii="Times New Roman" w:hAnsi="Times New Roman" w:eastAsia="方正仿宋_GBK" w:cs="Times New Roman"/>
          <w:color w:val="auto"/>
          <w:sz w:val="32"/>
          <w:szCs w:val="32"/>
          <w:lang w:val="en-US" w:eastAsia="zh-CN"/>
        </w:rPr>
        <w:t>督查复训</w:t>
      </w:r>
      <w:r>
        <w:rPr>
          <w:rFonts w:hint="default" w:ascii="Times New Roman" w:hAnsi="Times New Roman" w:eastAsia="方正仿宋_GBK" w:cs="Times New Roman"/>
          <w:color w:val="auto"/>
          <w:sz w:val="32"/>
          <w:szCs w:val="32"/>
        </w:rPr>
        <w:t>或安排替补。</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定点机构须与每位在训</w:t>
      </w:r>
      <w:r>
        <w:rPr>
          <w:rFonts w:hint="default" w:ascii="Times New Roman" w:hAnsi="Times New Roman" w:eastAsia="方正仿宋_GBK" w:cs="Times New Roman"/>
          <w:color w:val="auto"/>
          <w:sz w:val="32"/>
          <w:szCs w:val="32"/>
          <w:lang w:val="en-US" w:eastAsia="zh-CN"/>
        </w:rPr>
        <w:t>残疾</w:t>
      </w:r>
      <w:r>
        <w:rPr>
          <w:rFonts w:hint="default" w:ascii="Times New Roman" w:hAnsi="Times New Roman" w:eastAsia="方正仿宋_GBK" w:cs="Times New Roman"/>
          <w:color w:val="auto"/>
          <w:sz w:val="32"/>
          <w:szCs w:val="32"/>
        </w:rPr>
        <w:t>儿童监护人签订康复安置协议，明确双方责任和义务，按照康复训练技术规范和质量标准，保障在训儿童训练时间，不断提高训练质量和训练效果。区残联要高度重视安全管理工作，定期组织相关部门对定点机构进行安全管理工作检查。</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eastAsia="zh-CN"/>
        </w:rPr>
        <w:t>定点机构</w:t>
      </w:r>
      <w:r>
        <w:rPr>
          <w:rFonts w:hint="default" w:ascii="Times New Roman" w:hAnsi="Times New Roman" w:eastAsia="方正仿宋_GBK" w:cs="Times New Roman"/>
          <w:color w:val="auto"/>
          <w:sz w:val="32"/>
          <w:szCs w:val="32"/>
          <w:lang w:val="en-US" w:eastAsia="zh-CN"/>
        </w:rPr>
        <w:t>应当</w:t>
      </w:r>
      <w:r>
        <w:rPr>
          <w:rFonts w:hint="default" w:ascii="Times New Roman" w:hAnsi="Times New Roman" w:eastAsia="方正仿宋_GBK" w:cs="Times New Roman"/>
          <w:color w:val="auto"/>
          <w:sz w:val="32"/>
          <w:szCs w:val="32"/>
        </w:rPr>
        <w:t>按照《关于规范全省残疾儿童康复档案使用管理的通知》（皖康复办〔2017〕12号）要求，</w:t>
      </w:r>
      <w:r>
        <w:rPr>
          <w:rFonts w:hint="default" w:ascii="Times New Roman" w:hAnsi="Times New Roman" w:eastAsia="方正仿宋_GBK" w:cs="Times New Roman"/>
          <w:color w:val="auto"/>
          <w:sz w:val="32"/>
          <w:szCs w:val="32"/>
          <w:lang w:val="en-US" w:eastAsia="zh-CN"/>
        </w:rPr>
        <w:t>建立</w:t>
      </w:r>
      <w:r>
        <w:rPr>
          <w:rFonts w:hint="default" w:ascii="Times New Roman" w:hAnsi="Times New Roman" w:eastAsia="方正仿宋_GBK" w:cs="Times New Roman"/>
          <w:color w:val="auto"/>
          <w:sz w:val="32"/>
          <w:szCs w:val="32"/>
        </w:rPr>
        <w:t>规范</w:t>
      </w:r>
      <w:r>
        <w:rPr>
          <w:rFonts w:hint="default" w:ascii="Times New Roman" w:hAnsi="Times New Roman" w:eastAsia="方正仿宋_GBK" w:cs="Times New Roman"/>
          <w:color w:val="auto"/>
          <w:sz w:val="32"/>
          <w:szCs w:val="32"/>
          <w:lang w:val="en-US" w:eastAsia="zh-CN"/>
        </w:rPr>
        <w:t>的残疾儿童康复</w:t>
      </w:r>
      <w:r>
        <w:rPr>
          <w:rFonts w:hint="default" w:ascii="Times New Roman" w:hAnsi="Times New Roman" w:eastAsia="方正仿宋_GBK" w:cs="Times New Roman"/>
          <w:color w:val="auto"/>
          <w:sz w:val="32"/>
          <w:szCs w:val="32"/>
        </w:rPr>
        <w:t>档案</w:t>
      </w:r>
      <w:r>
        <w:rPr>
          <w:rFonts w:hint="default" w:ascii="Times New Roman" w:hAnsi="Times New Roman" w:eastAsia="方正仿宋_GBK" w:cs="Times New Roman"/>
          <w:color w:val="auto"/>
          <w:sz w:val="32"/>
          <w:szCs w:val="32"/>
          <w:lang w:eastAsia="zh-CN"/>
        </w:rPr>
        <w:t>，实行一人一档管理，档案的保管期限不少于服务协议期满后五年，定点机构应当保护残疾儿童及其监护人的个人信息。</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残疾儿童辅具适配、假肢矫形器制作由市残联组织</w:t>
      </w:r>
      <w:r>
        <w:rPr>
          <w:rFonts w:hint="default" w:ascii="Times New Roman" w:hAnsi="Times New Roman" w:eastAsia="方正仿宋_GBK" w:cs="Times New Roman"/>
          <w:color w:val="auto"/>
          <w:sz w:val="32"/>
          <w:szCs w:val="32"/>
          <w:lang w:val="en-US" w:eastAsia="zh-CN"/>
        </w:rPr>
        <w:t>各县（区）残联统一实施</w:t>
      </w:r>
      <w:r>
        <w:rPr>
          <w:rFonts w:hint="default" w:ascii="Times New Roman" w:hAnsi="Times New Roman" w:eastAsia="方正仿宋_GBK" w:cs="Times New Roman"/>
          <w:color w:val="auto"/>
          <w:sz w:val="32"/>
          <w:szCs w:val="32"/>
        </w:rPr>
        <w:t>。</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8</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区</w:t>
      </w:r>
      <w:r>
        <w:rPr>
          <w:rFonts w:hint="default" w:ascii="Times New Roman" w:hAnsi="Times New Roman" w:eastAsia="方正仿宋_GBK" w:cs="Times New Roman"/>
          <w:color w:val="auto"/>
          <w:sz w:val="32"/>
          <w:szCs w:val="32"/>
          <w:lang w:eastAsia="zh-CN"/>
        </w:rPr>
        <w:t>残联</w:t>
      </w:r>
      <w:r>
        <w:rPr>
          <w:rFonts w:hint="default" w:ascii="Times New Roman" w:hAnsi="Times New Roman" w:eastAsia="方正仿宋_GBK" w:cs="Times New Roman"/>
          <w:color w:val="auto"/>
          <w:sz w:val="32"/>
          <w:szCs w:val="32"/>
        </w:rPr>
        <w:t>以适当方式公示受助对象基本情况，主动接受社会监督。</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rPr>
        <w:t>区</w:t>
      </w:r>
      <w:r>
        <w:rPr>
          <w:rFonts w:hint="default" w:ascii="Times New Roman" w:hAnsi="Times New Roman" w:eastAsia="方正仿宋_GBK" w:cs="Times New Roman"/>
          <w:color w:val="auto"/>
          <w:sz w:val="32"/>
          <w:szCs w:val="32"/>
          <w:lang w:val="en-US" w:eastAsia="zh-CN"/>
        </w:rPr>
        <w:t>残联应当会同教体、民政、卫生健康、市场监管等部门加强监督，对违反残疾儿童康复救助制度及服务协议约定的定点机构，应视情况，责令其限期改正，暂停、取消其资格，或按有关规定纳入社会信用体系黑名单，予以信用惩戒；对违反其他法律法规和政策规定的，由相关部门依法依规处理。</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康复民生工程是残疾人精准康复服务行动和残疾儿童康复救助制度落实中的重点工作，要聚焦残疾人康复需求，强化基本康复保障，提高精准调度和科学监督水平。省残联将采取聘请第三方机构和日常督查考评等方式进行全省残疾人康复工作绩效评价。</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本办法由</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残联、</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财政局负责解释。</w:t>
      </w:r>
    </w:p>
    <w:p>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附件</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困难</w:t>
      </w:r>
      <w:r>
        <w:rPr>
          <w:rFonts w:hint="default" w:ascii="Times New Roman" w:hAnsi="Times New Roman" w:eastAsia="方正仿宋_GBK" w:cs="Times New Roman"/>
          <w:color w:val="auto"/>
          <w:sz w:val="32"/>
          <w:szCs w:val="32"/>
        </w:rPr>
        <w:t>精神残疾人药费补助审批表</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 xml:space="preserve">  2</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困难</w:t>
      </w:r>
      <w:r>
        <w:rPr>
          <w:rFonts w:hint="default" w:ascii="Times New Roman" w:hAnsi="Times New Roman" w:eastAsia="方正仿宋_GBK" w:cs="Times New Roman"/>
          <w:color w:val="auto"/>
          <w:sz w:val="32"/>
          <w:szCs w:val="32"/>
        </w:rPr>
        <w:t>精神残疾人药费补助汇总表</w:t>
      </w:r>
    </w:p>
    <w:p>
      <w:pPr>
        <w:keepNext w:val="0"/>
        <w:keepLines w:val="0"/>
        <w:pageBreakBefore w:val="0"/>
        <w:kinsoku/>
        <w:wordWrap/>
        <w:overflowPunct/>
        <w:topLinePunct w:val="0"/>
        <w:autoSpaceDE/>
        <w:autoSpaceDN/>
        <w:bidi w:val="0"/>
        <w:adjustRightInd/>
        <w:snapToGrid/>
        <w:spacing w:line="590" w:lineRule="exact"/>
        <w:ind w:firstLine="1600" w:firstLineChars="5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．残疾儿童康复救助项目安置（转送）考核表</w:t>
      </w:r>
    </w:p>
    <w:p>
      <w:pPr>
        <w:keepNext w:val="0"/>
        <w:keepLines w:val="0"/>
        <w:pageBreakBefore w:val="0"/>
        <w:kinsoku/>
        <w:wordWrap/>
        <w:overflowPunct/>
        <w:topLinePunct w:val="0"/>
        <w:autoSpaceDE/>
        <w:autoSpaceDN/>
        <w:bidi w:val="0"/>
        <w:adjustRightInd/>
        <w:snapToGrid/>
        <w:spacing w:line="590" w:lineRule="exact"/>
        <w:ind w:firstLine="1600" w:firstLineChars="5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．残疾儿童康复救助项目安置协议</w:t>
      </w:r>
    </w:p>
    <w:p>
      <w:pPr>
        <w:keepNext w:val="0"/>
        <w:keepLines w:val="0"/>
        <w:pageBreakBefore w:val="0"/>
        <w:kinsoku/>
        <w:wordWrap/>
        <w:overflowPunct/>
        <w:topLinePunct w:val="0"/>
        <w:autoSpaceDE/>
        <w:autoSpaceDN/>
        <w:bidi w:val="0"/>
        <w:adjustRightInd/>
        <w:snapToGrid/>
        <w:spacing w:line="590" w:lineRule="exact"/>
        <w:ind w:firstLine="1600" w:firstLineChars="5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大通区</w:t>
      </w: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年实施</w:t>
      </w:r>
      <w:r>
        <w:rPr>
          <w:rFonts w:hint="default" w:ascii="Times New Roman" w:hAnsi="Times New Roman" w:eastAsia="方正仿宋_GBK" w:cs="Times New Roman"/>
          <w:color w:val="auto"/>
          <w:sz w:val="32"/>
          <w:szCs w:val="32"/>
          <w:lang w:eastAsia="zh-CN"/>
        </w:rPr>
        <w:t>困难</w:t>
      </w:r>
      <w:r>
        <w:rPr>
          <w:rFonts w:hint="default" w:ascii="Times New Roman" w:hAnsi="Times New Roman" w:eastAsia="方正仿宋_GBK" w:cs="Times New Roman"/>
          <w:color w:val="auto"/>
          <w:sz w:val="32"/>
          <w:szCs w:val="32"/>
        </w:rPr>
        <w:t>残疾人康复民生工程工作领导小组成员名单</w:t>
      </w:r>
    </w:p>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附件</w:t>
      </w:r>
      <w:r>
        <w:rPr>
          <w:rFonts w:hint="default" w:ascii="Times New Roman" w:hAnsi="Times New Roman" w:eastAsia="方正仿宋_GBK" w:cs="Times New Roman"/>
          <w:color w:val="auto"/>
          <w:sz w:val="32"/>
          <w:szCs w:val="32"/>
          <w:lang w:val="en-US" w:eastAsia="zh-CN"/>
        </w:rPr>
        <w:t>1</w:t>
      </w:r>
    </w:p>
    <w:p>
      <w:pPr>
        <w:keepNext w:val="0"/>
        <w:keepLines w:val="0"/>
        <w:pageBreakBefore w:val="0"/>
        <w:widowControl/>
        <w:tabs>
          <w:tab w:val="left" w:pos="630"/>
          <w:tab w:val="left" w:pos="1260"/>
        </w:tabs>
        <w:kinsoku/>
        <w:wordWrap/>
        <w:overflowPunct/>
        <w:topLinePunct w:val="0"/>
        <w:autoSpaceDE/>
        <w:autoSpaceDN/>
        <w:bidi w:val="0"/>
        <w:spacing w:line="59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方正小标宋_GBK" w:cs="Times New Roman"/>
          <w:color w:val="auto"/>
          <w:sz w:val="44"/>
          <w:szCs w:val="44"/>
          <w:lang w:eastAsia="zh-CN"/>
        </w:rPr>
        <w:t>困难</w:t>
      </w:r>
      <w:r>
        <w:rPr>
          <w:rFonts w:hint="default" w:ascii="Times New Roman" w:hAnsi="Times New Roman" w:eastAsia="方正小标宋_GBK" w:cs="Times New Roman"/>
          <w:color w:val="auto"/>
          <w:sz w:val="44"/>
          <w:szCs w:val="44"/>
        </w:rPr>
        <w:t>精神残疾人药费补助审批表</w:t>
      </w:r>
    </w:p>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b/>
          <w:bCs/>
          <w:color w:val="auto"/>
          <w:sz w:val="24"/>
        </w:rPr>
      </w:pPr>
      <w:r>
        <w:rPr>
          <w:rFonts w:hint="default" w:ascii="Times New Roman" w:hAnsi="Times New Roman" w:eastAsia="方正仿宋_GBK" w:cs="Times New Roman"/>
          <w:b/>
          <w:bCs/>
          <w:color w:val="auto"/>
          <w:sz w:val="24"/>
        </w:rPr>
        <w:t>______县（市、区）______乡镇（街道）______村（社区）</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670"/>
        <w:gridCol w:w="426"/>
        <w:gridCol w:w="704"/>
        <w:gridCol w:w="1570"/>
        <w:gridCol w:w="1260"/>
        <w:gridCol w:w="126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姓名</w:t>
            </w:r>
          </w:p>
        </w:tc>
        <w:tc>
          <w:tcPr>
            <w:tcW w:w="109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sz w:val="24"/>
              </w:rPr>
            </w:pPr>
          </w:p>
        </w:tc>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性别</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残疾证号</w:t>
            </w:r>
          </w:p>
        </w:tc>
        <w:tc>
          <w:tcPr>
            <w:tcW w:w="378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sz w:val="24"/>
              </w:rPr>
            </w:pPr>
          </w:p>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经济状况</w:t>
            </w:r>
          </w:p>
        </w:tc>
        <w:tc>
          <w:tcPr>
            <w:tcW w:w="774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□1.低保户       □2.家庭经济困难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医保情况</w:t>
            </w:r>
          </w:p>
        </w:tc>
        <w:tc>
          <w:tcPr>
            <w:tcW w:w="774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1.城乡居民基本医疗保险  □ 2.其他医疗保险</w:t>
            </w:r>
            <w:r>
              <w:rPr>
                <w:rFonts w:hint="default" w:ascii="Times New Roman" w:hAnsi="Times New Roman" w:eastAsia="方正仿宋_GBK" w:cs="Times New Roman"/>
                <w:color w:val="auto"/>
                <w:sz w:val="24"/>
                <w:lang w:val="en-US" w:eastAsia="zh-CN"/>
              </w:rPr>
              <w:t xml:space="preserve">   </w:t>
            </w:r>
            <w:r>
              <w:rPr>
                <w:rFonts w:hint="default" w:ascii="Times New Roman" w:hAnsi="Times New Roman" w:eastAsia="方正仿宋_GBK" w:cs="Times New Roman"/>
                <w:color w:val="auto"/>
                <w:sz w:val="24"/>
              </w:rPr>
              <w:t>□</w:t>
            </w:r>
            <w:r>
              <w:rPr>
                <w:rFonts w:hint="default" w:ascii="Times New Roman" w:hAnsi="Times New Roman" w:eastAsia="方正仿宋_GBK" w:cs="Times New Roman"/>
                <w:color w:val="auto"/>
                <w:sz w:val="24"/>
                <w:lang w:val="en-US" w:eastAsia="zh-CN"/>
              </w:rPr>
              <w:t>3</w:t>
            </w:r>
            <w:r>
              <w:rPr>
                <w:rFonts w:hint="default" w:ascii="Times New Roman" w:hAnsi="Times New Roman" w:eastAsia="方正仿宋_GBK" w:cs="Times New Roman"/>
                <w:color w:val="auto"/>
                <w:sz w:val="24"/>
              </w:rPr>
              <w:t xml:space="preserve">.无医疗保险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4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银行帐号或一卡通号</w:t>
            </w:r>
          </w:p>
        </w:tc>
        <w:tc>
          <w:tcPr>
            <w:tcW w:w="774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开户行：</w:t>
            </w:r>
          </w:p>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监护人姓名</w:t>
            </w:r>
          </w:p>
        </w:tc>
        <w:tc>
          <w:tcPr>
            <w:tcW w:w="11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sz w:val="24"/>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与患者关系</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联系电话</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14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监护人</w:t>
            </w:r>
          </w:p>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承诺</w:t>
            </w:r>
          </w:p>
        </w:tc>
        <w:tc>
          <w:tcPr>
            <w:tcW w:w="774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一、保证药费补助金按规定使用；</w:t>
            </w:r>
          </w:p>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二、监护病情，督促病人按时服药、体检和复查；</w:t>
            </w:r>
          </w:p>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三、自觉履行监护职责，接受社会各界监督。</w:t>
            </w:r>
          </w:p>
          <w:p>
            <w:pPr>
              <w:keepNext w:val="0"/>
              <w:keepLines w:val="0"/>
              <w:pageBreakBefore w:val="0"/>
              <w:tabs>
                <w:tab w:val="left" w:pos="3233"/>
                <w:tab w:val="left" w:pos="3428"/>
                <w:tab w:val="left" w:pos="5648"/>
                <w:tab w:val="left" w:pos="5903"/>
              </w:tabs>
              <w:kinsoku/>
              <w:wordWrap/>
              <w:overflowPunct/>
              <w:topLinePunct w:val="0"/>
              <w:autoSpaceDE/>
              <w:autoSpaceDN/>
              <w:bidi w:val="0"/>
              <w:spacing w:line="590" w:lineRule="exact"/>
              <w:ind w:firstLine="2640" w:firstLineChars="110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监护人签名：       </w:t>
            </w:r>
          </w:p>
          <w:p>
            <w:pPr>
              <w:keepNext w:val="0"/>
              <w:keepLines w:val="0"/>
              <w:pageBreakBefore w:val="0"/>
              <w:tabs>
                <w:tab w:val="left" w:pos="3233"/>
                <w:tab w:val="left" w:pos="3428"/>
                <w:tab w:val="left" w:pos="5648"/>
                <w:tab w:val="left" w:pos="5903"/>
              </w:tabs>
              <w:kinsoku/>
              <w:wordWrap/>
              <w:overflowPunct/>
              <w:topLinePunct w:val="0"/>
              <w:autoSpaceDE/>
              <w:autoSpaceDN/>
              <w:bidi w:val="0"/>
              <w:spacing w:line="590" w:lineRule="exact"/>
              <w:ind w:firstLine="3600" w:firstLineChars="150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jc w:val="center"/>
        </w:trPr>
        <w:tc>
          <w:tcPr>
            <w:tcW w:w="14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乡镇(街道)</w:t>
            </w:r>
          </w:p>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残联意见</w:t>
            </w:r>
          </w:p>
        </w:tc>
        <w:tc>
          <w:tcPr>
            <w:tcW w:w="7740"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sz w:val="24"/>
              </w:rPr>
            </w:pPr>
          </w:p>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sz w:val="24"/>
              </w:rPr>
            </w:pPr>
          </w:p>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sz w:val="24"/>
              </w:rPr>
            </w:pPr>
          </w:p>
          <w:p>
            <w:pPr>
              <w:keepNext w:val="0"/>
              <w:keepLines w:val="0"/>
              <w:pageBreakBefore w:val="0"/>
              <w:tabs>
                <w:tab w:val="left" w:pos="3417"/>
                <w:tab w:val="left" w:pos="3597"/>
                <w:tab w:val="left" w:pos="3777"/>
                <w:tab w:val="left" w:pos="5817"/>
                <w:tab w:val="left" w:pos="5997"/>
                <w:tab w:val="left" w:pos="6162"/>
              </w:tabs>
              <w:kinsoku/>
              <w:wordWrap/>
              <w:overflowPunct/>
              <w:topLinePunct w:val="0"/>
              <w:autoSpaceDE/>
              <w:autoSpaceDN/>
              <w:bidi w:val="0"/>
              <w:spacing w:line="590" w:lineRule="exact"/>
              <w:ind w:firstLine="3480" w:firstLineChars="145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审核人：公章</w:t>
            </w:r>
          </w:p>
          <w:p>
            <w:pPr>
              <w:keepNext w:val="0"/>
              <w:keepLines w:val="0"/>
              <w:pageBreakBefore w:val="0"/>
              <w:kinsoku/>
              <w:wordWrap/>
              <w:overflowPunct/>
              <w:topLinePunct w:val="0"/>
              <w:autoSpaceDE/>
              <w:autoSpaceDN/>
              <w:bidi w:val="0"/>
              <w:spacing w:line="590" w:lineRule="exact"/>
              <w:ind w:firstLine="3012" w:firstLineChars="1250"/>
              <w:textAlignment w:val="auto"/>
              <w:rPr>
                <w:rFonts w:hint="default" w:ascii="Times New Roman" w:hAnsi="Times New Roman" w:eastAsia="方正仿宋_GBK" w:cs="Times New Roman"/>
                <w:b/>
                <w:bCs/>
                <w:color w:val="auto"/>
                <w:sz w:val="24"/>
              </w:rPr>
            </w:pPr>
          </w:p>
          <w:p>
            <w:pPr>
              <w:keepNext w:val="0"/>
              <w:keepLines w:val="0"/>
              <w:pageBreakBefore w:val="0"/>
              <w:kinsoku/>
              <w:wordWrap/>
              <w:overflowPunct/>
              <w:topLinePunct w:val="0"/>
              <w:autoSpaceDE/>
              <w:autoSpaceDN/>
              <w:bidi w:val="0"/>
              <w:spacing w:line="590" w:lineRule="exact"/>
              <w:ind w:firstLine="5640" w:firstLineChars="235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jc w:val="center"/>
        </w:trPr>
        <w:tc>
          <w:tcPr>
            <w:tcW w:w="14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县（市、区）残联审批</w:t>
            </w:r>
          </w:p>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意见</w:t>
            </w:r>
          </w:p>
        </w:tc>
        <w:tc>
          <w:tcPr>
            <w:tcW w:w="7740"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tabs>
                <w:tab w:val="left" w:pos="4673"/>
              </w:tabs>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sz w:val="24"/>
              </w:rPr>
            </w:pPr>
          </w:p>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sz w:val="24"/>
              </w:rPr>
            </w:pPr>
          </w:p>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sz w:val="24"/>
              </w:rPr>
            </w:pPr>
          </w:p>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sz w:val="24"/>
              </w:rPr>
            </w:pPr>
          </w:p>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sz w:val="24"/>
              </w:rPr>
            </w:pPr>
          </w:p>
          <w:p>
            <w:pPr>
              <w:keepNext w:val="0"/>
              <w:keepLines w:val="0"/>
              <w:pageBreakBefore w:val="0"/>
              <w:tabs>
                <w:tab w:val="left" w:pos="5648"/>
                <w:tab w:val="left" w:pos="6098"/>
              </w:tabs>
              <w:kinsoku/>
              <w:wordWrap/>
              <w:overflowPunct/>
              <w:topLinePunct w:val="0"/>
              <w:autoSpaceDE/>
              <w:autoSpaceDN/>
              <w:bidi w:val="0"/>
              <w:spacing w:line="590" w:lineRule="exact"/>
              <w:ind w:firstLine="3480" w:firstLineChars="145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审核人：公章</w:t>
            </w:r>
          </w:p>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sz w:val="24"/>
              </w:rPr>
            </w:pPr>
          </w:p>
          <w:p>
            <w:pPr>
              <w:keepNext w:val="0"/>
              <w:keepLines w:val="0"/>
              <w:pageBreakBefore w:val="0"/>
              <w:tabs>
                <w:tab w:val="left" w:pos="4808"/>
              </w:tabs>
              <w:kinsoku/>
              <w:wordWrap/>
              <w:overflowPunct/>
              <w:topLinePunct w:val="0"/>
              <w:autoSpaceDE/>
              <w:autoSpaceDN/>
              <w:bidi w:val="0"/>
              <w:spacing w:line="590" w:lineRule="exact"/>
              <w:ind w:firstLine="5640" w:firstLineChars="235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年   月   日</w:t>
            </w:r>
          </w:p>
        </w:tc>
      </w:tr>
    </w:tbl>
    <w:p>
      <w:pPr>
        <w:keepNext w:val="0"/>
        <w:keepLines w:val="0"/>
        <w:pageBreakBefore w:val="0"/>
        <w:kinsoku/>
        <w:wordWrap/>
        <w:overflowPunct/>
        <w:topLinePunct w:val="0"/>
        <w:autoSpaceDE/>
        <w:autoSpaceDN/>
        <w:bidi w:val="0"/>
        <w:spacing w:before="93" w:beforeLines="30" w:after="93" w:afterLines="30" w:line="590" w:lineRule="exact"/>
        <w:textAlignment w:val="auto"/>
        <w:rPr>
          <w:rFonts w:hint="default" w:ascii="Times New Roman" w:hAnsi="Times New Roman" w:eastAsia="仿宋_GB2312" w:cs="Times New Roman"/>
          <w:color w:val="auto"/>
          <w:sz w:val="24"/>
        </w:rPr>
        <w:sectPr>
          <w:headerReference r:id="rId3" w:type="default"/>
          <w:footerReference r:id="rId4" w:type="default"/>
          <w:pgSz w:w="11906" w:h="16838"/>
          <w:pgMar w:top="2098" w:right="1588" w:bottom="1984" w:left="1588" w:header="851" w:footer="1587" w:gutter="0"/>
          <w:pgNumType w:fmt="numberInDash"/>
          <w:cols w:space="720" w:num="1"/>
          <w:rtlGutter w:val="0"/>
          <w:docGrid w:type="lines" w:linePitch="312" w:charSpace="0"/>
        </w:sectPr>
      </w:pPr>
      <w:r>
        <w:rPr>
          <w:rFonts w:hint="default" w:ascii="Times New Roman" w:hAnsi="Times New Roman" w:eastAsia="方正仿宋_GBK" w:cs="Times New Roman"/>
          <w:color w:val="auto"/>
          <w:sz w:val="24"/>
        </w:rPr>
        <w:t>注:本表由县（市、区）残联存档。</w:t>
      </w:r>
    </w:p>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附件</w:t>
      </w:r>
      <w:r>
        <w:rPr>
          <w:rFonts w:hint="default" w:ascii="Times New Roman" w:hAnsi="Times New Roman" w:eastAsia="方正仿宋_GBK" w:cs="Times New Roman"/>
          <w:color w:val="auto"/>
          <w:sz w:val="32"/>
          <w:szCs w:val="32"/>
          <w:lang w:val="en-US" w:eastAsia="zh-CN"/>
        </w:rPr>
        <w:t>2</w:t>
      </w:r>
    </w:p>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eastAsia="zh-CN"/>
        </w:rPr>
        <w:t>困难</w:t>
      </w:r>
      <w:r>
        <w:rPr>
          <w:rFonts w:hint="default" w:ascii="Times New Roman" w:hAnsi="Times New Roman" w:eastAsia="方正小标宋_GBK" w:cs="Times New Roman"/>
          <w:color w:val="auto"/>
          <w:sz w:val="44"/>
          <w:szCs w:val="44"/>
        </w:rPr>
        <w:t>精神残疾人药费补助汇总表</w:t>
      </w:r>
    </w:p>
    <w:p>
      <w:pPr>
        <w:keepNext w:val="0"/>
        <w:keepLines w:val="0"/>
        <w:pageBreakBefore w:val="0"/>
        <w:kinsoku/>
        <w:wordWrap/>
        <w:overflowPunct/>
        <w:topLinePunct w:val="0"/>
        <w:autoSpaceDE/>
        <w:autoSpaceDN/>
        <w:bidi w:val="0"/>
        <w:spacing w:before="93" w:beforeLines="30" w:after="93" w:afterLines="30" w:line="590" w:lineRule="exact"/>
        <w:ind w:firstLine="413" w:firstLineChars="147"/>
        <w:textAlignment w:val="auto"/>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28"/>
          <w:szCs w:val="28"/>
        </w:rPr>
        <w:t>______县（市、区）______乡镇（街道）</w:t>
      </w:r>
      <w:r>
        <w:rPr>
          <w:rFonts w:hint="default" w:ascii="Times New Roman" w:hAnsi="Times New Roman" w:eastAsia="仿宋_GB2312" w:cs="Times New Roman"/>
          <w:b/>
          <w:bCs/>
          <w:color w:val="auto"/>
          <w:sz w:val="28"/>
          <w:szCs w:val="28"/>
        </w:rPr>
        <w:t xml:space="preserve">                                                   </w:t>
      </w:r>
      <w:r>
        <w:rPr>
          <w:rFonts w:hint="default" w:ascii="Times New Roman" w:hAnsi="Times New Roman" w:eastAsia="方正仿宋_GBK" w:cs="Times New Roman"/>
          <w:b/>
          <w:bCs/>
          <w:color w:val="auto"/>
          <w:sz w:val="28"/>
          <w:szCs w:val="28"/>
        </w:rPr>
        <w:t>年  月  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46"/>
        <w:gridCol w:w="1155"/>
        <w:gridCol w:w="2625"/>
        <w:gridCol w:w="1680"/>
        <w:gridCol w:w="3360"/>
        <w:gridCol w:w="2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序号</w:t>
            </w:r>
          </w:p>
        </w:tc>
        <w:tc>
          <w:tcPr>
            <w:tcW w:w="1546"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姓名</w:t>
            </w:r>
          </w:p>
        </w:tc>
        <w:tc>
          <w:tcPr>
            <w:tcW w:w="1155"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性别</w:t>
            </w:r>
          </w:p>
        </w:tc>
        <w:tc>
          <w:tcPr>
            <w:tcW w:w="2625"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残疾证号</w:t>
            </w:r>
          </w:p>
        </w:tc>
        <w:tc>
          <w:tcPr>
            <w:tcW w:w="1680" w:type="dxa"/>
            <w:noWrap w:val="0"/>
            <w:vAlign w:val="center"/>
          </w:tcPr>
          <w:p>
            <w:pPr>
              <w:keepNext w:val="0"/>
              <w:keepLines w:val="0"/>
              <w:pageBreakBefore w:val="0"/>
              <w:widowControl/>
              <w:kinsoku/>
              <w:wordWrap/>
              <w:overflowPunct/>
              <w:topLinePunct w:val="0"/>
              <w:autoSpaceDE/>
              <w:autoSpaceDN/>
              <w:bidi w:val="0"/>
              <w:spacing w:line="59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监护人</w:t>
            </w:r>
          </w:p>
          <w:p>
            <w:pPr>
              <w:keepNext w:val="0"/>
              <w:keepLines w:val="0"/>
              <w:pageBreakBefore w:val="0"/>
              <w:widowControl/>
              <w:kinsoku/>
              <w:wordWrap/>
              <w:overflowPunct/>
              <w:topLinePunct w:val="0"/>
              <w:autoSpaceDE/>
              <w:autoSpaceDN/>
              <w:bidi w:val="0"/>
              <w:spacing w:line="59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姓名</w:t>
            </w:r>
          </w:p>
        </w:tc>
        <w:tc>
          <w:tcPr>
            <w:tcW w:w="3360"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家庭住址</w:t>
            </w:r>
          </w:p>
        </w:tc>
        <w:tc>
          <w:tcPr>
            <w:tcW w:w="2664"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1546"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c>
          <w:tcPr>
            <w:tcW w:w="1155"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c>
          <w:tcPr>
            <w:tcW w:w="2625"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c>
          <w:tcPr>
            <w:tcW w:w="1680"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c>
          <w:tcPr>
            <w:tcW w:w="3360" w:type="dxa"/>
            <w:noWrap w:val="0"/>
            <w:vAlign w:val="top"/>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c>
          <w:tcPr>
            <w:tcW w:w="2664" w:type="dxa"/>
            <w:noWrap w:val="0"/>
            <w:vAlign w:val="top"/>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1546"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c>
          <w:tcPr>
            <w:tcW w:w="1155"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c>
          <w:tcPr>
            <w:tcW w:w="2625"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c>
          <w:tcPr>
            <w:tcW w:w="1680"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c>
          <w:tcPr>
            <w:tcW w:w="3360" w:type="dxa"/>
            <w:noWrap w:val="0"/>
            <w:vAlign w:val="top"/>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c>
          <w:tcPr>
            <w:tcW w:w="2664" w:type="dxa"/>
            <w:noWrap w:val="0"/>
            <w:vAlign w:val="top"/>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w:t>
            </w:r>
          </w:p>
        </w:tc>
        <w:tc>
          <w:tcPr>
            <w:tcW w:w="1546"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c>
          <w:tcPr>
            <w:tcW w:w="1155"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c>
          <w:tcPr>
            <w:tcW w:w="2625"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c>
          <w:tcPr>
            <w:tcW w:w="1680"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c>
          <w:tcPr>
            <w:tcW w:w="3360" w:type="dxa"/>
            <w:noWrap w:val="0"/>
            <w:vAlign w:val="top"/>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c>
          <w:tcPr>
            <w:tcW w:w="2664" w:type="dxa"/>
            <w:noWrap w:val="0"/>
            <w:vAlign w:val="top"/>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w:t>
            </w:r>
          </w:p>
        </w:tc>
        <w:tc>
          <w:tcPr>
            <w:tcW w:w="1546"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c>
          <w:tcPr>
            <w:tcW w:w="1155"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c>
          <w:tcPr>
            <w:tcW w:w="2625"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c>
          <w:tcPr>
            <w:tcW w:w="1680"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c>
          <w:tcPr>
            <w:tcW w:w="3360" w:type="dxa"/>
            <w:noWrap w:val="0"/>
            <w:vAlign w:val="top"/>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c>
          <w:tcPr>
            <w:tcW w:w="2664" w:type="dxa"/>
            <w:noWrap w:val="0"/>
            <w:vAlign w:val="top"/>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w:t>
            </w:r>
          </w:p>
        </w:tc>
        <w:tc>
          <w:tcPr>
            <w:tcW w:w="1546"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c>
          <w:tcPr>
            <w:tcW w:w="1155"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c>
          <w:tcPr>
            <w:tcW w:w="2625"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c>
          <w:tcPr>
            <w:tcW w:w="1680"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c>
          <w:tcPr>
            <w:tcW w:w="3360" w:type="dxa"/>
            <w:noWrap w:val="0"/>
            <w:vAlign w:val="top"/>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c>
          <w:tcPr>
            <w:tcW w:w="2664" w:type="dxa"/>
            <w:noWrap w:val="0"/>
            <w:vAlign w:val="top"/>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w:t>
            </w:r>
          </w:p>
        </w:tc>
        <w:tc>
          <w:tcPr>
            <w:tcW w:w="1546"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c>
          <w:tcPr>
            <w:tcW w:w="1155"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c>
          <w:tcPr>
            <w:tcW w:w="2625"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c>
          <w:tcPr>
            <w:tcW w:w="1680"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c>
          <w:tcPr>
            <w:tcW w:w="3360" w:type="dxa"/>
            <w:noWrap w:val="0"/>
            <w:vAlign w:val="top"/>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c>
          <w:tcPr>
            <w:tcW w:w="2664" w:type="dxa"/>
            <w:noWrap w:val="0"/>
            <w:vAlign w:val="top"/>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7</w:t>
            </w:r>
          </w:p>
        </w:tc>
        <w:tc>
          <w:tcPr>
            <w:tcW w:w="1546"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c>
          <w:tcPr>
            <w:tcW w:w="1155"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c>
          <w:tcPr>
            <w:tcW w:w="2625"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c>
          <w:tcPr>
            <w:tcW w:w="1680"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c>
          <w:tcPr>
            <w:tcW w:w="3360" w:type="dxa"/>
            <w:noWrap w:val="0"/>
            <w:vAlign w:val="top"/>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c>
          <w:tcPr>
            <w:tcW w:w="2664" w:type="dxa"/>
            <w:noWrap w:val="0"/>
            <w:vAlign w:val="top"/>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8</w:t>
            </w:r>
          </w:p>
        </w:tc>
        <w:tc>
          <w:tcPr>
            <w:tcW w:w="1546"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c>
          <w:tcPr>
            <w:tcW w:w="1155"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c>
          <w:tcPr>
            <w:tcW w:w="2625"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c>
          <w:tcPr>
            <w:tcW w:w="1680"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c>
          <w:tcPr>
            <w:tcW w:w="3360" w:type="dxa"/>
            <w:noWrap w:val="0"/>
            <w:vAlign w:val="top"/>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c>
          <w:tcPr>
            <w:tcW w:w="2664" w:type="dxa"/>
            <w:noWrap w:val="0"/>
            <w:vAlign w:val="top"/>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9</w:t>
            </w:r>
          </w:p>
        </w:tc>
        <w:tc>
          <w:tcPr>
            <w:tcW w:w="1546"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c>
          <w:tcPr>
            <w:tcW w:w="1155"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c>
          <w:tcPr>
            <w:tcW w:w="2625"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c>
          <w:tcPr>
            <w:tcW w:w="1680"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c>
          <w:tcPr>
            <w:tcW w:w="3360" w:type="dxa"/>
            <w:noWrap w:val="0"/>
            <w:vAlign w:val="top"/>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c>
          <w:tcPr>
            <w:tcW w:w="2664" w:type="dxa"/>
            <w:noWrap w:val="0"/>
            <w:vAlign w:val="top"/>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w:t>
            </w:r>
          </w:p>
        </w:tc>
        <w:tc>
          <w:tcPr>
            <w:tcW w:w="1546"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c>
          <w:tcPr>
            <w:tcW w:w="1155"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c>
          <w:tcPr>
            <w:tcW w:w="2625"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c>
          <w:tcPr>
            <w:tcW w:w="1680"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c>
          <w:tcPr>
            <w:tcW w:w="3360" w:type="dxa"/>
            <w:noWrap w:val="0"/>
            <w:vAlign w:val="top"/>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c>
          <w:tcPr>
            <w:tcW w:w="2664" w:type="dxa"/>
            <w:noWrap w:val="0"/>
            <w:vAlign w:val="top"/>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11</w:t>
            </w:r>
          </w:p>
        </w:tc>
        <w:tc>
          <w:tcPr>
            <w:tcW w:w="1546"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c>
          <w:tcPr>
            <w:tcW w:w="1155"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c>
          <w:tcPr>
            <w:tcW w:w="2625"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c>
          <w:tcPr>
            <w:tcW w:w="1680"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c>
          <w:tcPr>
            <w:tcW w:w="3360" w:type="dxa"/>
            <w:noWrap w:val="0"/>
            <w:vAlign w:val="top"/>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c>
          <w:tcPr>
            <w:tcW w:w="2664" w:type="dxa"/>
            <w:noWrap w:val="0"/>
            <w:vAlign w:val="top"/>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12</w:t>
            </w:r>
          </w:p>
        </w:tc>
        <w:tc>
          <w:tcPr>
            <w:tcW w:w="1546"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c>
          <w:tcPr>
            <w:tcW w:w="1155"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c>
          <w:tcPr>
            <w:tcW w:w="2625"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c>
          <w:tcPr>
            <w:tcW w:w="1680"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c>
          <w:tcPr>
            <w:tcW w:w="3360" w:type="dxa"/>
            <w:noWrap w:val="0"/>
            <w:vAlign w:val="top"/>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c>
          <w:tcPr>
            <w:tcW w:w="2664" w:type="dxa"/>
            <w:noWrap w:val="0"/>
            <w:vAlign w:val="top"/>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color w:val="auto"/>
                <w:sz w:val="24"/>
                <w:szCs w:val="24"/>
              </w:rPr>
            </w:pPr>
          </w:p>
        </w:tc>
      </w:tr>
    </w:tbl>
    <w:p>
      <w:pPr>
        <w:keepNext w:val="0"/>
        <w:keepLines w:val="0"/>
        <w:pageBreakBefore w:val="0"/>
        <w:kinsoku/>
        <w:wordWrap/>
        <w:overflowPunct/>
        <w:topLinePunct w:val="0"/>
        <w:autoSpaceDE/>
        <w:autoSpaceDN/>
        <w:bidi w:val="0"/>
        <w:spacing w:before="93" w:beforeLines="30" w:after="93" w:afterLines="30" w:line="590" w:lineRule="exact"/>
        <w:textAlignment w:val="auto"/>
        <w:rPr>
          <w:rFonts w:hint="default" w:ascii="Times New Roman" w:hAnsi="Times New Roman" w:eastAsia="仿宋_GB2312" w:cs="Times New Roman"/>
          <w:color w:val="auto"/>
          <w:sz w:val="24"/>
        </w:rPr>
        <w:sectPr>
          <w:headerReference r:id="rId5" w:type="default"/>
          <w:footerReference r:id="rId6" w:type="default"/>
          <w:pgSz w:w="16838" w:h="11906" w:orient="landscape"/>
          <w:pgMar w:top="2154" w:right="2098" w:bottom="1588" w:left="1984" w:header="851" w:footer="992" w:gutter="0"/>
          <w:pgNumType w:fmt="numberInDash"/>
          <w:cols w:space="720" w:num="1"/>
          <w:docGrid w:type="lines" w:linePitch="312" w:charSpace="0"/>
        </w:sectPr>
      </w:pPr>
    </w:p>
    <w:p>
      <w:pPr>
        <w:keepNext w:val="0"/>
        <w:keepLines w:val="0"/>
        <w:pageBreakBefore w:val="0"/>
        <w:widowControl/>
        <w:tabs>
          <w:tab w:val="left" w:pos="630"/>
          <w:tab w:val="left" w:pos="1260"/>
        </w:tabs>
        <w:kinsoku/>
        <w:wordWrap/>
        <w:overflowPunct/>
        <w:topLinePunct w:val="0"/>
        <w:autoSpaceDE/>
        <w:autoSpaceDN/>
        <w:bidi w:val="0"/>
        <w:spacing w:line="590" w:lineRule="exact"/>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附件</w:t>
      </w:r>
      <w:r>
        <w:rPr>
          <w:rFonts w:hint="default" w:ascii="Times New Roman" w:hAnsi="Times New Roman" w:eastAsia="方正仿宋_GBK" w:cs="Times New Roman"/>
          <w:color w:val="auto"/>
          <w:sz w:val="32"/>
          <w:szCs w:val="32"/>
          <w:lang w:val="en-US" w:eastAsia="zh-CN"/>
        </w:rPr>
        <w:t>3</w:t>
      </w:r>
    </w:p>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_GBK" w:cs="Times New Roman"/>
          <w:color w:val="auto"/>
          <w:sz w:val="44"/>
          <w:szCs w:val="44"/>
        </w:rPr>
        <w:t>残疾儿童康复救助项目安置（转送）考核表</w:t>
      </w:r>
    </w:p>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仿宋_GB2312" w:cs="Times New Roman"/>
          <w:b/>
          <w:bCs/>
          <w:color w:val="auto"/>
          <w:sz w:val="24"/>
          <w:szCs w:val="24"/>
        </w:rPr>
      </w:pPr>
    </w:p>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仿宋_GB2312" w:cs="Times New Roman"/>
          <w:b/>
          <w:bCs/>
          <w:color w:val="auto"/>
          <w:sz w:val="24"/>
          <w:szCs w:val="24"/>
        </w:rPr>
      </w:pPr>
      <w:r>
        <w:rPr>
          <w:rFonts w:hint="default" w:ascii="Times New Roman" w:hAnsi="Times New Roman" w:eastAsia="方正仿宋_GBK" w:cs="Times New Roman"/>
          <w:b/>
          <w:bCs/>
          <w:color w:val="auto"/>
          <w:sz w:val="24"/>
          <w:szCs w:val="24"/>
        </w:rPr>
        <w:t>淮南市________县（区）</w:t>
      </w:r>
    </w:p>
    <w:tbl>
      <w:tblPr>
        <w:tblStyle w:val="7"/>
        <w:tblpPr w:leftFromText="180" w:rightFromText="180" w:vertAnchor="text" w:horzAnchor="page" w:tblpX="1537" w:tblpY="159"/>
        <w:tblOverlap w:val="never"/>
        <w:tblW w:w="9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2038"/>
        <w:gridCol w:w="902"/>
        <w:gridCol w:w="292"/>
        <w:gridCol w:w="206"/>
        <w:gridCol w:w="221"/>
        <w:gridCol w:w="1037"/>
        <w:gridCol w:w="301"/>
        <w:gridCol w:w="2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trPr>
        <w:tc>
          <w:tcPr>
            <w:tcW w:w="1779"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儿童姓名</w:t>
            </w:r>
          </w:p>
        </w:tc>
        <w:tc>
          <w:tcPr>
            <w:tcW w:w="2038" w:type="dxa"/>
            <w:noWrap w:val="0"/>
            <w:vAlign w:val="center"/>
          </w:tcPr>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sz w:val="24"/>
              </w:rPr>
            </w:pPr>
          </w:p>
        </w:tc>
        <w:tc>
          <w:tcPr>
            <w:tcW w:w="902"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性别</w:t>
            </w:r>
          </w:p>
        </w:tc>
        <w:tc>
          <w:tcPr>
            <w:tcW w:w="719" w:type="dxa"/>
            <w:gridSpan w:val="3"/>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color w:val="auto"/>
                <w:sz w:val="24"/>
              </w:rPr>
            </w:pPr>
          </w:p>
        </w:tc>
        <w:tc>
          <w:tcPr>
            <w:tcW w:w="1338" w:type="dxa"/>
            <w:gridSpan w:val="2"/>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残疾类别</w:t>
            </w:r>
          </w:p>
        </w:tc>
        <w:tc>
          <w:tcPr>
            <w:tcW w:w="2358" w:type="dxa"/>
            <w:noWrap w:val="0"/>
            <w:vAlign w:val="center"/>
          </w:tcPr>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1779"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残疾人证</w:t>
            </w:r>
          </w:p>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或身份证号</w:t>
            </w:r>
          </w:p>
        </w:tc>
        <w:tc>
          <w:tcPr>
            <w:tcW w:w="7355" w:type="dxa"/>
            <w:gridSpan w:val="8"/>
            <w:noWrap w:val="0"/>
            <w:vAlign w:val="center"/>
          </w:tcPr>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1779"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家长（监护人）姓名</w:t>
            </w:r>
          </w:p>
        </w:tc>
        <w:tc>
          <w:tcPr>
            <w:tcW w:w="2038" w:type="dxa"/>
            <w:noWrap w:val="0"/>
            <w:vAlign w:val="center"/>
          </w:tcPr>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sz w:val="24"/>
              </w:rPr>
            </w:pPr>
          </w:p>
        </w:tc>
        <w:tc>
          <w:tcPr>
            <w:tcW w:w="1400" w:type="dxa"/>
            <w:gridSpan w:val="3"/>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身份证号</w:t>
            </w:r>
          </w:p>
        </w:tc>
        <w:tc>
          <w:tcPr>
            <w:tcW w:w="3917" w:type="dxa"/>
            <w:gridSpan w:val="4"/>
            <w:noWrap w:val="0"/>
            <w:vAlign w:val="center"/>
          </w:tcPr>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1779"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联系电话</w:t>
            </w:r>
          </w:p>
        </w:tc>
        <w:tc>
          <w:tcPr>
            <w:tcW w:w="7355" w:type="dxa"/>
            <w:gridSpan w:val="8"/>
            <w:noWrap w:val="0"/>
            <w:vAlign w:val="center"/>
          </w:tcPr>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1" w:hRule="atLeast"/>
        </w:trPr>
        <w:tc>
          <w:tcPr>
            <w:tcW w:w="1779"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安置申请</w:t>
            </w:r>
          </w:p>
        </w:tc>
        <w:tc>
          <w:tcPr>
            <w:tcW w:w="7355" w:type="dxa"/>
            <w:gridSpan w:val="8"/>
            <w:noWrap w:val="0"/>
            <w:vAlign w:val="center"/>
          </w:tcPr>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sz w:val="24"/>
              </w:rPr>
            </w:pPr>
          </w:p>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申请前（转）往</w:t>
            </w:r>
            <w:r>
              <w:rPr>
                <w:rFonts w:hint="default" w:ascii="Times New Roman" w:hAnsi="Times New Roman" w:eastAsia="方正仿宋_GBK" w:cs="Times New Roman"/>
                <w:b/>
                <w:bCs/>
                <w:color w:val="auto"/>
                <w:sz w:val="24"/>
              </w:rPr>
              <w:t>____________________</w:t>
            </w:r>
            <w:r>
              <w:rPr>
                <w:rFonts w:hint="default" w:ascii="Times New Roman" w:hAnsi="Times New Roman" w:eastAsia="方正仿宋_GBK" w:cs="Times New Roman"/>
                <w:color w:val="auto"/>
                <w:sz w:val="24"/>
              </w:rPr>
              <w:t>定点机构接受</w:t>
            </w:r>
            <w:r>
              <w:rPr>
                <w:rFonts w:hint="default" w:ascii="Times New Roman" w:hAnsi="Times New Roman" w:eastAsia="方正仿宋_GBK" w:cs="Times New Roman"/>
                <w:color w:val="auto"/>
                <w:sz w:val="24"/>
                <w:u w:val="single"/>
              </w:rPr>
              <w:t xml:space="preserve">          </w:t>
            </w:r>
            <w:r>
              <w:rPr>
                <w:rFonts w:hint="default" w:ascii="Times New Roman" w:hAnsi="Times New Roman" w:eastAsia="方正仿宋_GBK" w:cs="Times New Roman"/>
                <w:color w:val="auto"/>
                <w:sz w:val="24"/>
                <w:u w:val="none"/>
                <w:lang w:eastAsia="zh-CN"/>
              </w:rPr>
              <w:t>（</w:t>
            </w:r>
            <w:r>
              <w:rPr>
                <w:rFonts w:hint="default" w:ascii="Times New Roman" w:hAnsi="Times New Roman" w:eastAsia="方正仿宋_GBK" w:cs="Times New Roman"/>
                <w:color w:val="auto"/>
                <w:sz w:val="24"/>
                <w:u w:val="none"/>
                <w:lang w:val="en-US" w:eastAsia="zh-CN"/>
              </w:rPr>
              <w:t>类别）康复</w:t>
            </w:r>
            <w:r>
              <w:rPr>
                <w:rFonts w:hint="default" w:ascii="Times New Roman" w:hAnsi="Times New Roman" w:eastAsia="方正仿宋_GBK" w:cs="Times New Roman"/>
                <w:color w:val="auto"/>
                <w:sz w:val="24"/>
              </w:rPr>
              <w:t>训练。</w:t>
            </w:r>
          </w:p>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sz w:val="24"/>
              </w:rPr>
            </w:pPr>
          </w:p>
          <w:p>
            <w:pPr>
              <w:keepNext w:val="0"/>
              <w:keepLines w:val="0"/>
              <w:pageBreakBefore w:val="0"/>
              <w:kinsoku/>
              <w:wordWrap/>
              <w:overflowPunct/>
              <w:topLinePunct w:val="0"/>
              <w:autoSpaceDE/>
              <w:autoSpaceDN/>
              <w:bidi w:val="0"/>
              <w:spacing w:line="590" w:lineRule="exact"/>
              <w:ind w:firstLine="480" w:firstLineChars="20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申请人（监护人）签字：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3" w:hRule="atLeast"/>
        </w:trPr>
        <w:tc>
          <w:tcPr>
            <w:tcW w:w="1779"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儿童户籍地</w:t>
            </w:r>
          </w:p>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市或县级残联意见</w:t>
            </w:r>
          </w:p>
        </w:tc>
        <w:tc>
          <w:tcPr>
            <w:tcW w:w="7355" w:type="dxa"/>
            <w:gridSpan w:val="8"/>
            <w:noWrap w:val="0"/>
            <w:vAlign w:val="center"/>
          </w:tcPr>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sz w:val="24"/>
              </w:rPr>
            </w:pPr>
          </w:p>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同意转送安置。</w:t>
            </w:r>
          </w:p>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sz w:val="24"/>
              </w:rPr>
            </w:pPr>
          </w:p>
          <w:p>
            <w:pPr>
              <w:keepNext w:val="0"/>
              <w:keepLines w:val="0"/>
              <w:pageBreakBefore w:val="0"/>
              <w:kinsoku/>
              <w:wordWrap/>
              <w:overflowPunct/>
              <w:topLinePunct w:val="0"/>
              <w:autoSpaceDE/>
              <w:autoSpaceDN/>
              <w:bidi w:val="0"/>
              <w:spacing w:line="590" w:lineRule="exact"/>
              <w:ind w:firstLine="3720" w:firstLineChars="155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签字（公章）</w:t>
            </w:r>
          </w:p>
          <w:p>
            <w:pPr>
              <w:keepNext w:val="0"/>
              <w:keepLines w:val="0"/>
              <w:pageBreakBefore w:val="0"/>
              <w:kinsoku/>
              <w:wordWrap/>
              <w:overflowPunct/>
              <w:topLinePunct w:val="0"/>
              <w:autoSpaceDE/>
              <w:autoSpaceDN/>
              <w:bidi w:val="0"/>
              <w:spacing w:line="590" w:lineRule="exact"/>
              <w:ind w:firstLine="4320" w:firstLineChars="180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1779"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计划康复</w:t>
            </w:r>
          </w:p>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起止日期</w:t>
            </w:r>
          </w:p>
        </w:tc>
        <w:tc>
          <w:tcPr>
            <w:tcW w:w="7355" w:type="dxa"/>
            <w:gridSpan w:val="8"/>
            <w:noWrap w:val="0"/>
            <w:vAlign w:val="center"/>
          </w:tcPr>
          <w:p>
            <w:pPr>
              <w:keepNext w:val="0"/>
              <w:keepLines w:val="0"/>
              <w:pageBreakBefore w:val="0"/>
              <w:kinsoku/>
              <w:wordWrap/>
              <w:overflowPunct/>
              <w:topLinePunct w:val="0"/>
              <w:autoSpaceDE/>
              <w:autoSpaceDN/>
              <w:bidi w:val="0"/>
              <w:spacing w:line="590" w:lineRule="exact"/>
              <w:ind w:firstLine="1440" w:firstLineChars="60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1779"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实际康复</w:t>
            </w:r>
          </w:p>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训练时间</w:t>
            </w:r>
          </w:p>
        </w:tc>
        <w:tc>
          <w:tcPr>
            <w:tcW w:w="3232" w:type="dxa"/>
            <w:gridSpan w:val="3"/>
            <w:noWrap w:val="0"/>
            <w:vAlign w:val="center"/>
          </w:tcPr>
          <w:p>
            <w:pPr>
              <w:keepNext w:val="0"/>
              <w:keepLines w:val="0"/>
              <w:pageBreakBefore w:val="0"/>
              <w:kinsoku/>
              <w:wordWrap/>
              <w:overflowPunct/>
              <w:topLinePunct w:val="0"/>
              <w:autoSpaceDE/>
              <w:autoSpaceDN/>
              <w:bidi w:val="0"/>
              <w:spacing w:line="590" w:lineRule="exact"/>
              <w:ind w:firstLine="1200" w:firstLineChars="50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年    月</w:t>
            </w:r>
          </w:p>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至        年    月</w:t>
            </w:r>
          </w:p>
        </w:tc>
        <w:tc>
          <w:tcPr>
            <w:tcW w:w="1464" w:type="dxa"/>
            <w:gridSpan w:val="3"/>
            <w:noWrap w:val="0"/>
            <w:vAlign w:val="center"/>
          </w:tcPr>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康复效果</w:t>
            </w:r>
          </w:p>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机构自评</w:t>
            </w:r>
          </w:p>
        </w:tc>
        <w:tc>
          <w:tcPr>
            <w:tcW w:w="2659" w:type="dxa"/>
            <w:gridSpan w:val="2"/>
            <w:noWrap w:val="0"/>
            <w:vAlign w:val="center"/>
          </w:tcPr>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□显效 □有效 □一般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trPr>
        <w:tc>
          <w:tcPr>
            <w:tcW w:w="1779"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机构意见</w:t>
            </w:r>
          </w:p>
        </w:tc>
        <w:tc>
          <w:tcPr>
            <w:tcW w:w="7355" w:type="dxa"/>
            <w:gridSpan w:val="8"/>
            <w:noWrap w:val="0"/>
            <w:vAlign w:val="center"/>
          </w:tcPr>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sz w:val="24"/>
              </w:rPr>
            </w:pPr>
          </w:p>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sz w:val="24"/>
              </w:rPr>
            </w:pPr>
          </w:p>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sz w:val="24"/>
              </w:rPr>
            </w:pPr>
          </w:p>
          <w:p>
            <w:pPr>
              <w:keepNext w:val="0"/>
              <w:keepLines w:val="0"/>
              <w:pageBreakBefore w:val="0"/>
              <w:kinsoku/>
              <w:wordWrap/>
              <w:overflowPunct/>
              <w:topLinePunct w:val="0"/>
              <w:autoSpaceDE/>
              <w:autoSpaceDN/>
              <w:bidi w:val="0"/>
              <w:spacing w:line="590" w:lineRule="exact"/>
              <w:ind w:firstLine="3600" w:firstLineChars="150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定点机构（签章）</w:t>
            </w:r>
          </w:p>
          <w:p>
            <w:pPr>
              <w:keepNext w:val="0"/>
              <w:keepLines w:val="0"/>
              <w:pageBreakBefore w:val="0"/>
              <w:kinsoku/>
              <w:wordWrap/>
              <w:overflowPunct/>
              <w:topLinePunct w:val="0"/>
              <w:autoSpaceDE/>
              <w:autoSpaceDN/>
              <w:bidi w:val="0"/>
              <w:spacing w:line="590" w:lineRule="exact"/>
              <w:ind w:firstLine="4440" w:firstLineChars="185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7" w:hRule="atLeast"/>
        </w:trPr>
        <w:tc>
          <w:tcPr>
            <w:tcW w:w="1779" w:type="dxa"/>
            <w:noWrap w:val="0"/>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strike w:val="0"/>
                <w:dstrike w:val="0"/>
                <w:color w:val="auto"/>
                <w:sz w:val="24"/>
              </w:rPr>
            </w:pPr>
            <w:r>
              <w:rPr>
                <w:rFonts w:hint="default" w:ascii="Times New Roman" w:hAnsi="Times New Roman" w:eastAsia="方正仿宋_GBK" w:cs="Times New Roman"/>
                <w:strike w:val="0"/>
                <w:dstrike w:val="0"/>
                <w:color w:val="auto"/>
                <w:sz w:val="24"/>
              </w:rPr>
              <w:t>机构所在地残联组织专家考核评估意见</w:t>
            </w:r>
          </w:p>
        </w:tc>
        <w:tc>
          <w:tcPr>
            <w:tcW w:w="7355" w:type="dxa"/>
            <w:gridSpan w:val="8"/>
            <w:noWrap w:val="0"/>
            <w:vAlign w:val="center"/>
          </w:tcPr>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strike w:val="0"/>
                <w:dstrike w:val="0"/>
                <w:color w:val="auto"/>
                <w:sz w:val="24"/>
              </w:rPr>
            </w:pPr>
          </w:p>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strike w:val="0"/>
                <w:dstrike w:val="0"/>
                <w:color w:val="auto"/>
                <w:sz w:val="24"/>
              </w:rPr>
            </w:pPr>
          </w:p>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strike w:val="0"/>
                <w:dstrike w:val="0"/>
                <w:color w:val="auto"/>
                <w:sz w:val="24"/>
              </w:rPr>
            </w:pPr>
          </w:p>
          <w:p>
            <w:pPr>
              <w:keepNext w:val="0"/>
              <w:keepLines w:val="0"/>
              <w:pageBreakBefore w:val="0"/>
              <w:kinsoku/>
              <w:wordWrap/>
              <w:overflowPunct/>
              <w:topLinePunct w:val="0"/>
              <w:autoSpaceDE/>
              <w:autoSpaceDN/>
              <w:bidi w:val="0"/>
              <w:spacing w:line="590" w:lineRule="exact"/>
              <w:ind w:firstLine="4320" w:firstLineChars="1800"/>
              <w:textAlignment w:val="auto"/>
              <w:rPr>
                <w:rFonts w:hint="default" w:ascii="Times New Roman" w:hAnsi="Times New Roman" w:eastAsia="方正仿宋_GBK" w:cs="Times New Roman"/>
                <w:strike w:val="0"/>
                <w:dstrike w:val="0"/>
                <w:color w:val="auto"/>
                <w:sz w:val="24"/>
              </w:rPr>
            </w:pPr>
            <w:r>
              <w:rPr>
                <w:rFonts w:hint="default" w:ascii="Times New Roman" w:hAnsi="Times New Roman" w:eastAsia="方正仿宋_GBK" w:cs="Times New Roman"/>
                <w:strike w:val="0"/>
                <w:dstrike w:val="0"/>
                <w:color w:val="auto"/>
                <w:sz w:val="24"/>
              </w:rPr>
              <w:t xml:space="preserve">签章: </w:t>
            </w:r>
          </w:p>
          <w:p>
            <w:pPr>
              <w:keepNext w:val="0"/>
              <w:keepLines w:val="0"/>
              <w:pageBreakBefore w:val="0"/>
              <w:kinsoku/>
              <w:wordWrap/>
              <w:overflowPunct/>
              <w:topLinePunct w:val="0"/>
              <w:autoSpaceDE/>
              <w:autoSpaceDN/>
              <w:bidi w:val="0"/>
              <w:spacing w:line="590" w:lineRule="exact"/>
              <w:ind w:firstLine="4440" w:firstLineChars="1850"/>
              <w:textAlignment w:val="auto"/>
              <w:rPr>
                <w:rFonts w:hint="default" w:ascii="Times New Roman" w:hAnsi="Times New Roman" w:eastAsia="方正仿宋_GBK" w:cs="Times New Roman"/>
                <w:strike w:val="0"/>
                <w:dstrike w:val="0"/>
                <w:color w:val="auto"/>
                <w:sz w:val="24"/>
              </w:rPr>
            </w:pPr>
            <w:r>
              <w:rPr>
                <w:rFonts w:hint="default" w:ascii="Times New Roman" w:hAnsi="Times New Roman" w:eastAsia="方正仿宋_GBK" w:cs="Times New Roman"/>
                <w:strike w:val="0"/>
                <w:dstrike w:val="0"/>
                <w:color w:val="auto"/>
                <w:sz w:val="24"/>
              </w:rPr>
              <w:t>年   月   日</w:t>
            </w:r>
          </w:p>
        </w:tc>
      </w:tr>
    </w:tbl>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附件</w:t>
      </w:r>
      <w:r>
        <w:rPr>
          <w:rFonts w:hint="default" w:ascii="Times New Roman" w:hAnsi="Times New Roman" w:eastAsia="方正仿宋_GBK" w:cs="Times New Roman"/>
          <w:color w:val="auto"/>
          <w:sz w:val="32"/>
          <w:szCs w:val="32"/>
          <w:lang w:val="en-US" w:eastAsia="zh-CN"/>
        </w:rPr>
        <w:t>4</w:t>
      </w:r>
    </w:p>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_GBK" w:cs="Times New Roman"/>
          <w:b w:val="0"/>
          <w:bCs w:val="0"/>
          <w:color w:val="auto"/>
          <w:sz w:val="44"/>
          <w:szCs w:val="44"/>
        </w:rPr>
        <w:t>残疾儿童康复救助项目安置协议</w:t>
      </w:r>
    </w:p>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为加强残疾儿童康复救助项目管理，确保项目顺利实施，项目定点机构与受助儿童监护人订立以下协议：</w:t>
      </w:r>
    </w:p>
    <w:p>
      <w:pPr>
        <w:keepNext w:val="0"/>
        <w:keepLines w:val="0"/>
        <w:pageBreakBefore w:val="0"/>
        <w:numPr>
          <w:ilvl w:val="0"/>
          <w:numId w:val="2"/>
        </w:numPr>
        <w:kinsoku/>
        <w:wordWrap/>
        <w:overflowPunct/>
        <w:topLinePunct w:val="0"/>
        <w:autoSpaceDE/>
        <w:autoSpaceDN/>
        <w:bidi w:val="0"/>
        <w:spacing w:line="590" w:lineRule="exact"/>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定点机构职责和义务</w:t>
      </w:r>
    </w:p>
    <w:p>
      <w:pPr>
        <w:keepNext w:val="0"/>
        <w:keepLines w:val="0"/>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1.确保在训儿童机构受训期间的安全。</w:t>
      </w:r>
    </w:p>
    <w:p>
      <w:pPr>
        <w:keepNext w:val="0"/>
        <w:keepLines w:val="0"/>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2.确保对受助儿童按实施办法规定的时间（次数）进行训练。</w:t>
      </w:r>
    </w:p>
    <w:p>
      <w:pPr>
        <w:keepNext w:val="0"/>
        <w:keepLines w:val="0"/>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_GBK" w:cs="Times New Roman"/>
          <w:color w:val="auto"/>
          <w:sz w:val="32"/>
          <w:szCs w:val="32"/>
        </w:rPr>
        <w:t>3.确保受助儿童康复质量符合有关评估标准。</w:t>
      </w:r>
    </w:p>
    <w:p>
      <w:pPr>
        <w:keepNext w:val="0"/>
        <w:keepLines w:val="0"/>
        <w:pageBreakBefore w:val="0"/>
        <w:numPr>
          <w:ilvl w:val="0"/>
          <w:numId w:val="2"/>
        </w:numPr>
        <w:kinsoku/>
        <w:wordWrap/>
        <w:overflowPunct/>
        <w:topLinePunct w:val="0"/>
        <w:autoSpaceDE/>
        <w:autoSpaceDN/>
        <w:bidi w:val="0"/>
        <w:spacing w:line="590" w:lineRule="exact"/>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受助儿童监护人职责和义务</w:t>
      </w:r>
    </w:p>
    <w:p>
      <w:pPr>
        <w:keepNext w:val="0"/>
        <w:keepLines w:val="0"/>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1.不随意更换定点机构或中断康复训练。</w:t>
      </w:r>
    </w:p>
    <w:p>
      <w:pPr>
        <w:keepNext w:val="0"/>
        <w:keepLines w:val="0"/>
        <w:pageBreakBefore w:val="0"/>
        <w:kinsoku/>
        <w:wordWrap/>
        <w:overflowPunct/>
        <w:topLinePunct w:val="0"/>
        <w:autoSpaceDE/>
        <w:autoSpaceDN/>
        <w:bidi w:val="0"/>
        <w:spacing w:line="590" w:lineRule="exact"/>
        <w:ind w:left="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2.按项目规定时间（次数）接送受助儿童。</w:t>
      </w:r>
    </w:p>
    <w:p>
      <w:pPr>
        <w:keepNext w:val="0"/>
        <w:keepLines w:val="0"/>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3.配合机构开展家庭康复训练，提高康复质量。</w:t>
      </w:r>
    </w:p>
    <w:p>
      <w:pPr>
        <w:keepNext w:val="0"/>
        <w:keepLines w:val="0"/>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定点机构负责人签字：       受助儿童监护人签字：</w:t>
      </w:r>
    </w:p>
    <w:p>
      <w:pPr>
        <w:keepNext w:val="0"/>
        <w:keepLines w:val="0"/>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b/>
          <w:bCs/>
          <w:color w:val="auto"/>
          <w:sz w:val="44"/>
          <w:szCs w:val="44"/>
        </w:rPr>
      </w:pP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rPr>
        <w:t>年   月   日                年    月   日</w:t>
      </w:r>
    </w:p>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cs="Times New Roman"/>
          <w:color w:val="auto"/>
        </w:rPr>
      </w:pPr>
    </w:p>
    <w:p>
      <w:pPr>
        <w:keepNext w:val="0"/>
        <w:keepLines w:val="0"/>
        <w:pageBreakBefore w:val="0"/>
        <w:widowControl/>
        <w:tabs>
          <w:tab w:val="left" w:pos="630"/>
          <w:tab w:val="left" w:pos="1260"/>
        </w:tabs>
        <w:kinsoku/>
        <w:wordWrap/>
        <w:overflowPunct/>
        <w:topLinePunct w:val="0"/>
        <w:autoSpaceDE/>
        <w:autoSpaceDN/>
        <w:bidi w:val="0"/>
        <w:spacing w:line="590" w:lineRule="exact"/>
        <w:jc w:val="left"/>
        <w:textAlignment w:val="auto"/>
        <w:rPr>
          <w:rFonts w:hint="default" w:ascii="Times New Roman" w:hAnsi="Times New Roman" w:eastAsia="黑体" w:cs="Times New Roman"/>
          <w:color w:val="auto"/>
          <w:sz w:val="32"/>
          <w:szCs w:val="32"/>
        </w:rPr>
      </w:pPr>
    </w:p>
    <w:p>
      <w:pPr>
        <w:keepNext w:val="0"/>
        <w:keepLines w:val="0"/>
        <w:pageBreakBefore w:val="0"/>
        <w:widowControl/>
        <w:tabs>
          <w:tab w:val="left" w:pos="630"/>
          <w:tab w:val="left" w:pos="1260"/>
        </w:tabs>
        <w:kinsoku/>
        <w:wordWrap/>
        <w:overflowPunct/>
        <w:topLinePunct w:val="0"/>
        <w:autoSpaceDE/>
        <w:autoSpaceDN/>
        <w:bidi w:val="0"/>
        <w:spacing w:line="590" w:lineRule="exact"/>
        <w:jc w:val="left"/>
        <w:textAlignment w:val="auto"/>
        <w:rPr>
          <w:rFonts w:hint="default" w:ascii="Times New Roman" w:hAnsi="Times New Roman" w:eastAsia="黑体" w:cs="Times New Roman"/>
          <w:color w:val="auto"/>
          <w:sz w:val="32"/>
          <w:szCs w:val="32"/>
        </w:rPr>
      </w:pPr>
    </w:p>
    <w:p>
      <w:pPr>
        <w:keepNext w:val="0"/>
        <w:keepLines w:val="0"/>
        <w:pageBreakBefore w:val="0"/>
        <w:widowControl/>
        <w:tabs>
          <w:tab w:val="left" w:pos="630"/>
          <w:tab w:val="left" w:pos="1260"/>
        </w:tabs>
        <w:kinsoku/>
        <w:wordWrap/>
        <w:overflowPunct/>
        <w:topLinePunct w:val="0"/>
        <w:autoSpaceDE/>
        <w:autoSpaceDN/>
        <w:bidi w:val="0"/>
        <w:spacing w:line="590" w:lineRule="exact"/>
        <w:jc w:val="left"/>
        <w:textAlignment w:val="auto"/>
        <w:rPr>
          <w:rFonts w:hint="default" w:ascii="Times New Roman" w:hAnsi="Times New Roman" w:eastAsia="黑体" w:cs="Times New Roman"/>
          <w:color w:val="auto"/>
          <w:sz w:val="32"/>
          <w:szCs w:val="32"/>
        </w:rPr>
      </w:pPr>
    </w:p>
    <w:p>
      <w:pPr>
        <w:keepNext w:val="0"/>
        <w:keepLines w:val="0"/>
        <w:pageBreakBefore w:val="0"/>
        <w:widowControl/>
        <w:tabs>
          <w:tab w:val="left" w:pos="630"/>
          <w:tab w:val="left" w:pos="1260"/>
        </w:tabs>
        <w:kinsoku/>
        <w:wordWrap/>
        <w:overflowPunct/>
        <w:topLinePunct w:val="0"/>
        <w:autoSpaceDE/>
        <w:autoSpaceDN/>
        <w:bidi w:val="0"/>
        <w:spacing w:line="590" w:lineRule="exact"/>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附件</w:t>
      </w:r>
      <w:r>
        <w:rPr>
          <w:rFonts w:hint="default" w:ascii="Times New Roman" w:hAnsi="Times New Roman" w:eastAsia="方正仿宋_GBK" w:cs="Times New Roman"/>
          <w:color w:val="auto"/>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default" w:ascii="Times New Roman" w:hAnsi="Times New Roman" w:eastAsia="方正小标宋简体" w:cs="Times New Roman"/>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eastAsia="zh-CN"/>
        </w:rPr>
        <w:t>大通区</w:t>
      </w:r>
      <w:r>
        <w:rPr>
          <w:rFonts w:hint="default" w:ascii="Times New Roman" w:hAnsi="Times New Roman" w:eastAsia="方正小标宋_GBK" w:cs="Times New Roman"/>
          <w:color w:val="auto"/>
          <w:sz w:val="44"/>
          <w:szCs w:val="44"/>
        </w:rPr>
        <w:t>202</w:t>
      </w:r>
      <w:r>
        <w:rPr>
          <w:rFonts w:hint="default" w:ascii="Times New Roman" w:hAnsi="Times New Roman" w:eastAsia="方正小标宋_GBK" w:cs="Times New Roman"/>
          <w:color w:val="auto"/>
          <w:sz w:val="44"/>
          <w:szCs w:val="44"/>
          <w:lang w:val="en-US" w:eastAsia="zh-CN"/>
        </w:rPr>
        <w:t>1</w:t>
      </w:r>
      <w:r>
        <w:rPr>
          <w:rFonts w:hint="default" w:ascii="Times New Roman" w:hAnsi="Times New Roman" w:eastAsia="方正小标宋_GBK" w:cs="Times New Roman"/>
          <w:color w:val="auto"/>
          <w:sz w:val="44"/>
          <w:szCs w:val="44"/>
        </w:rPr>
        <w:t>年实施</w:t>
      </w:r>
      <w:r>
        <w:rPr>
          <w:rFonts w:hint="default" w:ascii="Times New Roman" w:hAnsi="Times New Roman" w:eastAsia="方正小标宋_GBK" w:cs="Times New Roman"/>
          <w:color w:val="auto"/>
          <w:sz w:val="44"/>
          <w:szCs w:val="44"/>
          <w:lang w:eastAsia="zh-CN"/>
        </w:rPr>
        <w:t>困难</w:t>
      </w:r>
      <w:r>
        <w:rPr>
          <w:rFonts w:hint="default" w:ascii="Times New Roman" w:hAnsi="Times New Roman" w:eastAsia="方正小标宋_GBK" w:cs="Times New Roman"/>
          <w:color w:val="auto"/>
          <w:sz w:val="44"/>
          <w:szCs w:val="44"/>
        </w:rPr>
        <w:t>残疾人康复</w:t>
      </w:r>
    </w:p>
    <w:p>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_GBK" w:cs="Times New Roman"/>
          <w:color w:val="auto"/>
          <w:sz w:val="44"/>
          <w:szCs w:val="44"/>
        </w:rPr>
        <w:t>民生工程工作领导小组成员名单</w:t>
      </w:r>
    </w:p>
    <w:p>
      <w:pPr>
        <w:keepNext w:val="0"/>
        <w:keepLines w:val="0"/>
        <w:pageBreakBefore w:val="0"/>
        <w:widowControl w:val="0"/>
        <w:tabs>
          <w:tab w:val="left" w:pos="1620"/>
        </w:tab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 w:cs="Times New Roman"/>
          <w:color w:val="auto"/>
          <w:sz w:val="32"/>
          <w:szCs w:val="32"/>
        </w:rPr>
      </w:pPr>
    </w:p>
    <w:p>
      <w:pPr>
        <w:keepNext w:val="0"/>
        <w:keepLines w:val="0"/>
        <w:pageBreakBefore w:val="0"/>
        <w:widowControl w:val="0"/>
        <w:tabs>
          <w:tab w:val="left" w:pos="1620"/>
        </w:tab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鉴于人事变动和工作需要，经区政府同意，现将大通区实施困难残疾人康复民生工程工作领导小组成员调整如下：</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3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组</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长：</w:t>
      </w:r>
      <w:r>
        <w:rPr>
          <w:rFonts w:hint="default" w:ascii="Times New Roman" w:hAnsi="Times New Roman" w:eastAsia="方正仿宋_GBK" w:cs="Times New Roman"/>
          <w:color w:val="auto"/>
          <w:sz w:val="32"/>
          <w:szCs w:val="32"/>
          <w:lang w:val="en-US" w:eastAsia="zh-CN"/>
        </w:rPr>
        <w:t>陈光煚</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区政府副区长</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成  员：</w:t>
      </w:r>
      <w:r>
        <w:rPr>
          <w:rFonts w:hint="default" w:ascii="Times New Roman" w:hAnsi="Times New Roman" w:eastAsia="方正仿宋_GBK" w:cs="Times New Roman"/>
          <w:color w:val="auto"/>
          <w:sz w:val="32"/>
          <w:szCs w:val="32"/>
          <w:lang w:eastAsia="zh-CN"/>
        </w:rPr>
        <w:t>唐根生</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区政府办公室主任、扶贫办主任</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1920" w:firstLineChars="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方玉芝</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区残联理事长</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1920" w:firstLineChars="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姚冬梅</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区教体局局长</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1920" w:firstLineChars="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王</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燕</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区卫健委主任</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1920" w:firstLineChars="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王</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捷</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区财政局局长</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1155" w:leftChars="550" w:firstLine="800" w:firstLineChars="25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孙家德</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区民政局局长</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1904" w:firstLineChars="595"/>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王</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莉</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上窑镇二级主任科员</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1920" w:firstLineChars="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杨</w:t>
      </w:r>
      <w:r>
        <w:rPr>
          <w:rFonts w:hint="default" w:ascii="Times New Roman" w:hAnsi="Times New Roman" w:eastAsia="方正仿宋_GBK" w:cs="Times New Roman"/>
          <w:color w:val="auto"/>
          <w:sz w:val="32"/>
          <w:szCs w:val="32"/>
          <w:lang w:val="en-US" w:eastAsia="zh-CN"/>
        </w:rPr>
        <w:t xml:space="preserve">  山</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洛河镇副镇长</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1920" w:firstLineChars="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宫中利</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九龙岗镇党委委员、副镇长</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1920" w:firstLineChars="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隗丹丹</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孔店乡</w:t>
      </w:r>
      <w:r>
        <w:rPr>
          <w:rFonts w:hint="default" w:ascii="Times New Roman" w:hAnsi="Times New Roman" w:eastAsia="方正仿宋_GBK" w:cs="Times New Roman"/>
          <w:color w:val="auto"/>
          <w:sz w:val="32"/>
          <w:szCs w:val="32"/>
          <w:lang w:val="en-US" w:eastAsia="zh-CN"/>
        </w:rPr>
        <w:t>党委委员、</w:t>
      </w:r>
      <w:r>
        <w:rPr>
          <w:rFonts w:hint="default" w:ascii="Times New Roman" w:hAnsi="Times New Roman" w:eastAsia="方正仿宋_GBK" w:cs="Times New Roman"/>
          <w:color w:val="auto"/>
          <w:sz w:val="32"/>
          <w:szCs w:val="32"/>
          <w:lang w:eastAsia="zh-CN"/>
        </w:rPr>
        <w:t>副乡长</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1920" w:firstLineChars="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朱宝俊</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大通街道</w:t>
      </w:r>
      <w:r>
        <w:rPr>
          <w:rFonts w:hint="default" w:ascii="Times New Roman" w:hAnsi="Times New Roman" w:eastAsia="方正仿宋_GBK" w:cs="Times New Roman"/>
          <w:color w:val="auto"/>
          <w:sz w:val="32"/>
          <w:szCs w:val="32"/>
          <w:lang w:val="en-US" w:eastAsia="zh-CN"/>
        </w:rPr>
        <w:t>党工</w:t>
      </w:r>
      <w:r>
        <w:rPr>
          <w:rFonts w:hint="default" w:ascii="Times New Roman" w:hAnsi="Times New Roman" w:eastAsia="方正仿宋_GBK" w:cs="Times New Roman"/>
          <w:color w:val="auto"/>
          <w:sz w:val="32"/>
          <w:szCs w:val="32"/>
          <w:lang w:eastAsia="zh-CN"/>
        </w:rPr>
        <w:t>委委员</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color w:val="auto"/>
          <w:sz w:val="32"/>
          <w:szCs w:val="32"/>
        </w:rPr>
        <w:t>领导小组办公室设在</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残联，</w:t>
      </w:r>
      <w:r>
        <w:rPr>
          <w:rFonts w:hint="default" w:ascii="Times New Roman" w:hAnsi="Times New Roman" w:eastAsia="方正仿宋_GBK" w:cs="Times New Roman"/>
          <w:color w:val="auto"/>
          <w:sz w:val="32"/>
          <w:szCs w:val="32"/>
          <w:lang w:val="en-US" w:eastAsia="zh-CN"/>
        </w:rPr>
        <w:t>方玉芝同志</w:t>
      </w:r>
      <w:r>
        <w:rPr>
          <w:rFonts w:hint="default" w:ascii="Times New Roman" w:hAnsi="Times New Roman" w:eastAsia="方正仿宋_GBK" w:cs="Times New Roman"/>
          <w:color w:val="auto"/>
          <w:sz w:val="32"/>
          <w:szCs w:val="32"/>
        </w:rPr>
        <w:t>兼任办公室主任</w:t>
      </w:r>
      <w:r>
        <w:rPr>
          <w:rFonts w:hint="default" w:ascii="Times New Roman" w:hAnsi="Times New Roman" w:eastAsia="方正仿宋_GBK" w:cs="Times New Roman"/>
          <w:color w:val="auto"/>
          <w:sz w:val="32"/>
          <w:szCs w:val="32"/>
          <w:lang w:eastAsia="zh-CN"/>
        </w:rPr>
        <w:t>，领导小组成员因工作调整或者职务变动的，由继任者履行成员职务，不再另行行文。</w:t>
      </w:r>
    </w:p>
    <w:p>
      <w:pPr>
        <w:keepNext w:val="0"/>
        <w:keepLines w:val="0"/>
        <w:pageBreakBefore w:val="0"/>
        <w:kinsoku/>
        <w:wordWrap/>
        <w:overflowPunct/>
        <w:topLinePunct w:val="0"/>
        <w:autoSpaceDE/>
        <w:autoSpaceDN/>
        <w:bidi w:val="0"/>
        <w:spacing w:before="93" w:beforeLines="30" w:after="93" w:afterLines="30" w:line="590" w:lineRule="exact"/>
        <w:textAlignment w:val="auto"/>
        <w:rPr>
          <w:rFonts w:hint="default" w:ascii="Times New Roman" w:hAnsi="Times New Roman" w:eastAsia="仿宋_GB2312" w:cs="Times New Roman"/>
          <w:color w:val="auto"/>
          <w:sz w:val="24"/>
        </w:rPr>
      </w:pPr>
    </w:p>
    <w:p>
      <w:pPr>
        <w:keepNext w:val="0"/>
        <w:keepLines w:val="0"/>
        <w:pageBreakBefore w:val="0"/>
        <w:widowControl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i w:val="0"/>
          <w:iCs w:val="0"/>
          <w:caps w:val="0"/>
          <w:color w:val="auto"/>
          <w:spacing w:val="0"/>
          <w:sz w:val="32"/>
          <w:szCs w:val="32"/>
          <w:u w:val="none"/>
          <w:shd w:val="clear" w:fill="FFFFFF"/>
          <w:lang w:val="en-US" w:eastAsia="zh-CN"/>
        </w:rPr>
      </w:pPr>
    </w:p>
    <w:sectPr>
      <w:headerReference r:id="rId7" w:type="default"/>
      <w:footerReference r:id="rId8" w:type="default"/>
      <w:pgSz w:w="11906" w:h="16838"/>
      <w:pgMar w:top="2154"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474E92A-730E-456A-839B-D34F59DE468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2" w:fontKey="{DEEBEC83-A72C-4337-9E96-A298B5E13382}"/>
  </w:font>
  <w:font w:name="方正小标宋简体">
    <w:panose1 w:val="03000509000000000000"/>
    <w:charset w:val="86"/>
    <w:family w:val="auto"/>
    <w:pitch w:val="default"/>
    <w:sig w:usb0="00000001" w:usb1="080E0000" w:usb2="00000000" w:usb3="00000000" w:csb0="00040000" w:csb1="00000000"/>
    <w:embedRegular r:id="rId3" w:fontKey="{ED47FB7D-F40A-4816-8462-B8AA7C4E1EBD}"/>
  </w:font>
  <w:font w:name="方正小标宋_GBK">
    <w:panose1 w:val="02000000000000000000"/>
    <w:charset w:val="86"/>
    <w:family w:val="auto"/>
    <w:pitch w:val="default"/>
    <w:sig w:usb0="A00002BF" w:usb1="38CF7CFA" w:usb2="00082016" w:usb3="00000000" w:csb0="00040001" w:csb1="00000000"/>
    <w:embedRegular r:id="rId4" w:fontKey="{9B06832C-86ED-40D8-BDC8-4EF83D5CFE65}"/>
  </w:font>
  <w:font w:name="方正仿宋_GBK">
    <w:panose1 w:val="02000000000000000000"/>
    <w:charset w:val="86"/>
    <w:family w:val="auto"/>
    <w:pitch w:val="default"/>
    <w:sig w:usb0="A00002BF" w:usb1="38CF7CFA" w:usb2="00082016" w:usb3="00000000" w:csb0="00040001" w:csb1="00000000"/>
    <w:embedRegular r:id="rId5" w:fontKey="{26F735F6-A7B5-4D06-BC9E-5BC2CF1CE101}"/>
  </w:font>
  <w:font w:name="仿宋_GB2312">
    <w:panose1 w:val="02010609030101010101"/>
    <w:charset w:val="86"/>
    <w:family w:val="auto"/>
    <w:pitch w:val="default"/>
    <w:sig w:usb0="00000001" w:usb1="080E0000" w:usb2="00000000" w:usb3="00000000" w:csb0="00040000" w:csb1="00000000"/>
    <w:embedRegular r:id="rId6" w:fontKey="{0DACBA17-217D-461E-9FCB-2592D689EF69}"/>
  </w:font>
  <w:font w:name="方正黑体_GBK">
    <w:panose1 w:val="03000509000000000000"/>
    <w:charset w:val="86"/>
    <w:family w:val="auto"/>
    <w:pitch w:val="default"/>
    <w:sig w:usb0="00000001" w:usb1="080E0000" w:usb2="00000000" w:usb3="00000000" w:csb0="00040000" w:csb1="00000000"/>
    <w:embedRegular r:id="rId7" w:fontKey="{C9855557-4387-4B6B-B9A9-AF0483016314}"/>
  </w:font>
  <w:font w:name="方正楷体_GBK">
    <w:panose1 w:val="03000509000000000000"/>
    <w:charset w:val="86"/>
    <w:family w:val="auto"/>
    <w:pitch w:val="default"/>
    <w:sig w:usb0="00000001" w:usb1="080E0000" w:usb2="00000000" w:usb3="00000000" w:csb0="00040000" w:csb1="00000000"/>
    <w:embedRegular r:id="rId8" w:fontKey="{A8C02091-7C09-41E5-AE47-E2146AE05AC8}"/>
  </w:font>
  <w:font w:name="楷体">
    <w:panose1 w:val="02010609060101010101"/>
    <w:charset w:val="86"/>
    <w:family w:val="auto"/>
    <w:pitch w:val="default"/>
    <w:sig w:usb0="800002BF" w:usb1="38CF7CFA" w:usb2="00000016" w:usb3="00000000" w:csb0="00040001" w:csb1="00000000"/>
    <w:embedRegular r:id="rId9" w:fontKey="{C06AD278-8E6E-4943-9E8B-B9E6E25208E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47625</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- 14 -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75pt;height:144pt;width:144pt;mso-position-horizontal:outside;mso-position-horizontal-relative:margin;mso-wrap-style:none;z-index:251667456;mso-width-relative:page;mso-height-relative:page;" filled="f" stroked="f" coordsize="21600,21600" o:gfxdata="UEsDBAoAAAAAAIdO4kAAAAAAAAAAAAAAAAAEAAAAZHJzL1BLAwQUAAAACACHTuJArGaa+9MAAAAG&#10;AQAADwAAAGRycy9kb3ducmV2LnhtbE2PwU7DMBBE70j8g7VI3KjTQiCEOJWoCEckGg4c3XhJAvY6&#10;st00/D3LCW4zmtXM22q7OCtmDHH0pGC9ykAgdd6M1Ct4a5urAkRMmoy2nlDBN0bY1udnlS6NP9Er&#10;zvvUCy6hWGoFQ0pTKWXsBnQ6rvyExNmHD04ntqGXJugTlzsrN1l2K50eiRcGPeFuwO5rf3QKdk3b&#10;hhljsO/43Fx/vjze4NOi1OXFOnsAkXBJf8fwi8/oUDPTwR/JRGEV8CNJwV0OgsNNUbA/sLjPc5B1&#10;Jf/j1z9QSwMEFAAAAAgAh07iQJbfDwkyAgAAYwQAAA4AAABkcnMvZTJvRG9jLnhtbK1US44TMRDd&#10;I3EHy3vSSRCjKEpnFCYKQoqYkQJi7bjdaUv+yXbSHQ4AN2DFhj3nyjl47k8GDSxmwcZddpVf1XtV&#10;7sVtoxU5CR+kNTmdjMaUCMNtIc0hp58+bl7NKAmRmYIpa0ROzyLQ2+XLF4vazcXUVlYVwhOAmDCv&#10;XU6rGN08ywKvhGZhZJ0wcJbWaxax9Yes8KwGulbZdDy+yWrrC+ctFyHgdN05aY/onwNoy1Jysbb8&#10;qIWJHaoXikVQCpV0gS7bastS8HhflkFEonIKprFdkQT2Pq3ZcsHmB89cJXlfAntOCU84aSYNkl6h&#10;1iwycvTyLygtubfBlnHErc46Iq0iYDEZP9FmVzEnWi6QOrir6OH/wfIPpwdPZJHT6YQSwzQ6fvn+&#10;7fLj1+XnV4IzCFS7MEfcziEyNm9tg7EZzgMOE++m9Dp9wYjAD3nPV3lFEwlPl2bT2WwMF4dv2AA/&#10;e7zufIjvhNUkGTn16F8rKzttQ+xCh5CUzdiNVKrtoTKkzunN6zfj9sLVA3BlkCOR6IpNVmz2Tc9s&#10;b4sziHnbzUZwfCORfMtCfGAew4CC8VziPZZSWSSxvUVJZf2Xf52nePQIXkpqDFdODd4SJeq9Qe8A&#10;GAfDD8Z+MMxR31lMK9qBWloTF3xUg1l6qz/jDa1SDriY4ciU0ziYd7EbcLxBLlarNujovDxU3QVM&#10;nmNxa3aOpzRJyOBWxwgxW42TQJ0qvW6YvbZL/TtJw/3nvo16/Dc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sZpr70wAAAAYBAAAPAAAAAAAAAAEAIAAAACIAAABkcnMvZG93bnJldi54bWxQSwEC&#10;FAAUAAAACACHTuJAlt8PCTICAABjBAAADgAAAAAAAAABACAAAAAiAQAAZHJzL2Uyb0RvYy54bWxQ&#10;SwUGAAAAAAYABgBZAQAAxgUAAAAA&#10;">
              <v:fill on="f" focussize="0,0"/>
              <v:stroke on="f" weight="0.5pt"/>
              <v:imagedata o:title=""/>
              <o:lock v:ext="edit" aspectratio="f"/>
              <v:textbox inset="0mm,0mm,0mm,0mm" style="mso-fit-shape-to-text:t;">
                <w:txbxContent>
                  <w:p>
                    <w:pPr>
                      <w:pStyle w:val="4"/>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- 14 -</w:t>
                    </w:r>
                    <w:r>
                      <w:rPr>
                        <w:rFonts w:hint="eastAsia" w:asciiTheme="majorEastAsia" w:hAnsiTheme="majorEastAsia" w:eastAsiaTheme="majorEastAsia" w:cstheme="majorEastAsia"/>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jc w:val="center"/>
      <w:rPr>
        <w:rFonts w:hint="eastAsia" w:eastAsia="仿宋"/>
        <w:color w:val="FAFAFA"/>
        <w:sz w:val="32"/>
        <w:szCs w:val="48"/>
        <w:lang w:val="en-US" w:eastAsia="zh-CN"/>
      </w:rPr>
    </w:pPr>
    <w:r>
      <w:rPr>
        <w:color w:val="FAFAFA"/>
        <w:sz w:val="32"/>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22" name="直接连接符 22"/>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643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lqaIr6wEAALcDAAAOAAAAZHJzL2Uyb0RvYy54bWytU82O0zAQ&#10;viPxDpbvNGmklt2o6R62Wi4IKgEPMHWcxJL/5PE27UvwAkjc4MSRO2/D7mMwdkoXlsseyMEZz8/n&#10;+T6PV1cHo9leBlTONnw+KzmTVrhW2b7hH97fvLjgDCPYFrSzsuFHifxq/fzZavS1rNzgdCsDIxCL&#10;9egbPsTo66JAMUgDOHNeWgp2LhiItA190QYYCd3ooirLZTG60PrghEQk72YK8hNieAqg6zol5MaJ&#10;WyNtnFCD1BCJEg7KI1/nbrtOivi261BGphtOTGNe6RCyd2kt1iuo+wB+UOLUAjylhUecDChLh56h&#10;NhCB3Qb1D5RRIjh0XZwJZ4qJSFaEWMzLR9q8G8DLzIWkRn8WHf8frHiz3wam2oZXFWcWDN343afv&#10;Pz9+uf/xmda7b18ZRUim0WNN2dd2G0479NuQOB+6YNKf2LBDlvZ4llYeIhPkXCzny8XLBWeCYvPL&#10;cpEgi4daHzC+ks6wZDRcK5uIQw371xin1N8pyW3djdKa/FBry8bUfVUldKCJ7GgSyDSeWKHtOQPd&#10;06iLGDIkOq3aVJ6qMfS7ax3YHtKAlIv5ZSZLnf2Vls7eAA5TXg5No2NUpNeglWn4RZm+Ey9tiV6S&#10;bBIpWTvXHrN22U/3mQU4zV4amD/3ufrhva1/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OnpdHU&#10;AAAABgEAAA8AAAAAAAAAAQAgAAAAIgAAAGRycy9kb3ducmV2LnhtbFBLAQIUABQAAAAIAIdO4kCl&#10;qaIr6wEAALcDAAAOAAAAAAAAAAEAIAAAACMBAABkcnMvZTJvRG9jLnhtbFBLBQYAAAAABgAGAFkB&#10;AACA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p>
  <w:p>
    <w:pPr>
      <w:pStyle w:val="4"/>
      <w:jc w:val="center"/>
    </w:pPr>
    <w:r>
      <w:rPr>
        <w:rFonts w:hint="eastAsia" w:eastAsia="仿宋"/>
        <w:color w:val="FAFAFA"/>
        <w:sz w:val="32"/>
        <w:szCs w:val="48"/>
        <w:lang w:val="en-US" w:eastAsia="zh-CN"/>
      </w:rPr>
      <w:t xml:space="preserve">                             </w:t>
    </w:r>
    <w:r>
      <w:rPr>
        <w:rFonts w:hint="eastAsia" w:ascii="宋体" w:hAnsi="宋体" w:cs="宋体"/>
        <w:b/>
        <w:bCs/>
        <w:color w:val="005192"/>
        <w:sz w:val="28"/>
        <w:szCs w:val="44"/>
        <w:lang w:val="en-US" w:eastAsia="zh-CN"/>
      </w:rPr>
      <w:t>大通区人民政府办公室</w:t>
    </w:r>
    <w:r>
      <w:rPr>
        <w:rFonts w:hint="eastAsia" w:ascii="宋体" w:hAnsi="宋体" w:eastAsia="宋体" w:cs="宋体"/>
        <w:b/>
        <w:bCs/>
        <w:color w:val="005192"/>
        <w:sz w:val="28"/>
        <w:szCs w:val="44"/>
        <w:lang w:val="en-US" w:eastAsia="zh-CN"/>
      </w:rPr>
      <w:t xml:space="preserve">发布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47625</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75pt;height:144pt;width:144pt;mso-position-horizontal:outside;mso-position-horizontal-relative:margin;mso-wrap-style:none;z-index:251665408;mso-width-relative:page;mso-height-relative:page;" filled="f" stroked="f" coordsize="21600,21600" o:gfxdata="UEsDBAoAAAAAAIdO4kAAAAAAAAAAAAAAAAAEAAAAZHJzL1BLAwQUAAAACACHTuJArGaa+9MAAAAG&#10;AQAADwAAAGRycy9kb3ducmV2LnhtbE2PwU7DMBBE70j8g7VI3KjTQiCEOJWoCEckGg4c3XhJAvY6&#10;st00/D3LCW4zmtXM22q7OCtmDHH0pGC9ykAgdd6M1Ct4a5urAkRMmoy2nlDBN0bY1udnlS6NP9Er&#10;zvvUCy6hWGoFQ0pTKWXsBnQ6rvyExNmHD04ntqGXJugTlzsrN1l2K50eiRcGPeFuwO5rf3QKdk3b&#10;hhljsO/43Fx/vjze4NOi1OXFOnsAkXBJf8fwi8/oUDPTwR/JRGEV8CNJwV0OgsNNUbA/sLjPc5B1&#10;Jf/j1z9QSwMEFAAAAAgAh07iQP9bQWsyAgAAYwQAAA4AAABkcnMvZTJvRG9jLnhtbK1UzY7TMBC+&#10;I/EOlu80aRGrUjVdla2KkCp2pQVxdh2nseQ/2W6T8gDwBpy4cN/n6nPwOWm6aOGwBy7O2DP+xt83&#10;M5lft1qRg/BBWlPQ8SinRBhuS2l2Bf38af1qSkmIzJRMWSMKehSBXi9evpg3biYmtraqFJ4AxIRZ&#10;4wpax+hmWRZ4LTQLI+uEgbOyXrOIrd9lpWcN0LXKJnl+lTXWl85bLkLA6ap30jOifw6grSrJxcry&#10;vRYm9qheKBZBKdTSBbroXltVgsfbqgoiElVQMI3diiSwt2nNFnM223nmasnPT2DPecITTppJg6QX&#10;qBWLjOy9/AtKS+5tsFUccauznkinCFiM8yfa3NfMiY4LpA7uInr4f7D84+HOE1miE95SYphGxU8/&#10;vp9+Ppx+fSM4g0CNCzPE3TtExvadbRE8nAccJt5t5XX6ghGBH/IeL/KKNhKeLk0n02kOF4dv2AA/&#10;e7zufIjvhdUkGQX1qF8nKztsQuxDh5CUzdi1VKqroTKkKejV6zd5d+HiAbgyyJFI9I9NVmy37ZnZ&#10;1pZHEPO2743g+Foi+YaFeMc8mgEPxrjEWyyVskhizxYltfVf/3We4lEjeClp0FwFNZglStQHg9oB&#10;MA6GH4ztYJi9vrHo1jHG0PHOxAUf1WBW3uovmKFlygEXMxyZChoH8yb2DY4Z5GK57IL2zstd3V9A&#10;5zkWN+be8ZQmCRncch8hZqdxEqhX5awbeq+r0nlOUnP/ue+iHv8Ni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sZpr70wAAAAYBAAAPAAAAAAAAAAEAIAAAACIAAABkcnMvZG93bnJldi54bWxQSwEC&#10;FAAUAAAACACHTuJA/1tBazICAABjBAAADgAAAAAAAAABACAAAAAiAQAAZHJzL2Uyb0RvYy54bWxQ&#10;SwUGAAAAAAYABgBZAQAAxg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rPr>
        <w:rFonts w:hint="eastAsia" w:eastAsia="仿宋"/>
        <w:color w:val="FAFAFA"/>
        <w:sz w:val="32"/>
        <w:szCs w:val="48"/>
        <w:lang w:val="en-US" w:eastAsia="zh-CN"/>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ge">
                <wp:posOffset>6550660</wp:posOffset>
              </wp:positionV>
              <wp:extent cx="8399780" cy="5080"/>
              <wp:effectExtent l="0" t="0" r="0" b="0"/>
              <wp:wrapNone/>
              <wp:docPr id="20" name="直接连接符 20"/>
              <wp:cNvGraphicFramePr/>
              <a:graphic xmlns:a="http://schemas.openxmlformats.org/drawingml/2006/main">
                <a:graphicData uri="http://schemas.microsoft.com/office/word/2010/wordprocessingShape">
                  <wps:wsp>
                    <wps:cNvCnPr/>
                    <wps:spPr>
                      <a:xfrm>
                        <a:off x="0" y="0"/>
                        <a:ext cx="8399780" cy="508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15.8pt;height:0.4pt;width:661.4pt;mso-position-vertical-relative:page;z-index:251664384;mso-width-relative:page;mso-height-relative:page;" filled="f" stroked="t" coordsize="21600,21600" o:gfxdata="UEsDBAoAAAAAAIdO4kAAAAAAAAAAAAAAAAAEAAAAZHJzL1BLAwQUAAAACACHTuJAQ2lrU9cAAAAM&#10;AQAADwAAAGRycy9kb3ducmV2LnhtbE2Py07DMBBF90j9B2sqsWvtOKigEKcSkVgBC9qyd+NpEtUv&#10;2W5S/h6XDSznztGdM/X2ajSZMMTRWQHFmgFB2zk12l7AYf+6egISk7RKamdRwDdG2DaLu1pWys32&#10;E6dd6kkusbGSAoaUfEVp7AY0Mq6dR5t3JxeMTHkMPVVBzrncaMoZ21AjR5svDNJjO2B33l2MgPbN&#10;83b42M+Bv8T3fiq1P52/hLhfFuwZSMJr+oPhpp/VoclOR3exKhItYFVkMMesLDZAbkDJ+SOQ42/G&#10;H4A2Nf3/RPMDUEsDBBQAAAAIAIdO4kBkS4Ki6QEAALcDAAAOAAAAZHJzL2Uyb0RvYy54bWytU82O&#10;0zAQviPxDpbvNGlRYRs13cNWywVBJeABpo6TWPKfPN6mfQleAIkbnDhy523YfQzGTujCctkDOTjj&#10;+fk83+fx+vJoNDvIgMrZms9nJWfSCtco29X8w/vrZxecYQTbgHZW1vwkkV9unj5ZD76SC9c73cjA&#10;CMRiNfia9zH6qihQ9NIAzpyXloKtCwYibUNXNAEGQje6WJTli2JwofHBCYlI3u0Y5BNieAyga1sl&#10;5NaJGyNtHFGD1BCJEvbKI9/kbttWivi2bVFGpmtOTGNe6RCy92ktNmuougC+V2JqAR7TwgNOBpSl&#10;Q89QW4jAboL6B8ooERy6Ns6EM8VIJCtCLOblA23e9eBl5kJSoz+Ljv8PVrw57AJTTc0XJIkFQzd+&#10;++n7z49f7n58pvX221dGEZJp8FhR9pXdhWmHfhcS52MbTPoTG3bM0p7O0spjZIKcF89Xq5cXdISg&#10;2LIki0CK+1ofML6SzrBk1Fwrm4hDBYfXGMfU3ynJbd210pr8UGnLBuqeviWhA01kS5NApvHECm3H&#10;GeiORl3EkCHRadWk8lSNodtf6cAOkAakXM5Xi6mzv9LS2VvAfszLoZQGlVGRXoNWhiiW6ZuqtSV6&#10;SbJRpGTtXXPK2mU/3WcWYJq9NDB/7nP1/Xvb/A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DaWtT&#10;1wAAAAwBAAAPAAAAAAAAAAEAIAAAACIAAABkcnMvZG93bnJldi54bWxQSwECFAAUAAAACACHTuJA&#10;ZEuCoukBAAC3AwAADgAAAAAAAAABACAAAAAmAQAAZHJzL2Uyb0RvYy54bWxQSwUGAAAAAAYABgBZ&#10;AQAAgQ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p>
  <w:p>
    <w:pPr>
      <w:pStyle w:val="4"/>
      <w:jc w:val="center"/>
    </w:pPr>
    <w:r>
      <w:rPr>
        <w:rFonts w:hint="eastAsia" w:ascii="宋体" w:hAnsi="宋体" w:cs="宋体"/>
        <w:b/>
        <w:bCs/>
        <w:color w:val="005192"/>
        <w:sz w:val="28"/>
        <w:szCs w:val="44"/>
        <w:lang w:val="en-US" w:eastAsia="zh-CN"/>
      </w:rPr>
      <w:t xml:space="preserve">                                                              大通区人民政府办公室</w:t>
    </w:r>
    <w:r>
      <w:rPr>
        <w:rFonts w:hint="eastAsia" w:ascii="宋体" w:hAnsi="宋体" w:eastAsia="宋体" w:cs="宋体"/>
        <w:b/>
        <w:bCs/>
        <w:color w:val="005192"/>
        <w:sz w:val="28"/>
        <w:szCs w:val="44"/>
        <w:lang w:val="en-US" w:eastAsia="zh-CN"/>
      </w:rPr>
      <w:t xml:space="preserve">发布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47625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- 14 -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75pt;height:144pt;width:144pt;mso-position-horizontal:outside;mso-position-horizontal-relative:margin;mso-wrap-style:none;z-index:251661312;mso-width-relative:page;mso-height-relative:page;" filled="f" stroked="f" coordsize="21600,21600" o:gfxdata="UEsDBAoAAAAAAIdO4kAAAAAAAAAAAAAAAAAEAAAAZHJzL1BLAwQUAAAACACHTuJArGaa+9MAAAAG&#10;AQAADwAAAGRycy9kb3ducmV2LnhtbE2PwU7DMBBE70j8g7VI3KjTQiCEOJWoCEckGg4c3XhJAvY6&#10;st00/D3LCW4zmtXM22q7OCtmDHH0pGC9ykAgdd6M1Ct4a5urAkRMmoy2nlDBN0bY1udnlS6NP9Er&#10;zvvUCy6hWGoFQ0pTKWXsBnQ6rvyExNmHD04ntqGXJugTlzsrN1l2K50eiRcGPeFuwO5rf3QKdk3b&#10;hhljsO/43Fx/vjze4NOi1OXFOnsAkXBJf8fwi8/oUDPTwR/JRGEV8CNJwV0OgsNNUbA/sLjPc5B1&#10;Jf/j1z9QSwMEFAAAAAgAh07iQMeXtc4xAgAAYQQAAA4AAABkcnMvZTJvRG9jLnhtbK1US44TMRDd&#10;I3EHy3vSSRCjKEpnFCYKQoqYkQJi7bjdaUv+yXbSHQ4AN2DFhj3nyjl47k8GDSxmwcZddpVf+b2q&#10;6sVtoxU5CR+kNTmdjMaUCMNtIc0hp58+bl7NKAmRmYIpa0ROzyLQ2+XLF4vazcXUVlYVwhOAmDCv&#10;XU6rGN08ywKvhGZhZJ0wcJbWaxax9Yes8KwGulbZdDy+yWrrC+ctFyHgdN05aY/onwNoy1Jysbb8&#10;qIWJHaoXikVQCpV0gS7b15al4PG+LIOIROUUTGO7IgnsfVqz5YLND565SvL+Cew5T3jCSTNpkPQK&#10;tWaRkaOXf0Fpyb0NtowjbnXWEWkVAYvJ+Ik2u4o50XKB1MFdRQ//D5Z/OD14IoucouyGaRT88v3b&#10;5cevy8+vZJbkqV2YI2rnEBebt7ZB0wznAYeJdVN6nb7gQ+CHuOeruKKJhKdLs+lsNoaLwzdsgJ89&#10;Xnc+xHfCapKMnHpUrxWVnbYhdqFDSMpm7EYq1VZQGVLn9Ob1m3F74eoBuDLIkUh0j01WbPZNz2xv&#10;izOIedt1RnB8I5F8y0J8YB6tgAdjWOI9llJZJLG9RUll/Zd/nad4VAheSmq0Vk4NJokS9d6gcgCM&#10;g+EHYz8Y5qjvLHp1giF0vDVxwUc1mKW3+jMmaJVywMUMR6acxsG8i117YwK5WK3aoKPz8lB1F9B3&#10;jsWt2Tme0iQhg1sdI8RsNU4Cdar0uqHz2ir1U5Ja+899G/X4Z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xmmvvTAAAABgEAAA8AAAAAAAAAAQAgAAAAIgAAAGRycy9kb3ducmV2LnhtbFBLAQIU&#10;ABQAAAAIAIdO4kDHl7XOMQIAAGEEAAAOAAAAAAAAAAEAIAAAACIBAABkcnMvZTJvRG9jLnhtbFBL&#10;BQYAAAAABgAGAFkBAADFBQAAAAA=&#10;">
              <v:fill on="f" focussize="0,0"/>
              <v:stroke on="f" weight="0.5pt"/>
              <v:imagedata o:title=""/>
              <o:lock v:ext="edit" aspectratio="f"/>
              <v:textbox inset="0mm,0mm,0mm,0mm" style="mso-fit-shape-to-text:t;">
                <w:txbxContent>
                  <w:p>
                    <w:pPr>
                      <w:pStyle w:val="4"/>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- 14 -</w:t>
                    </w:r>
                    <w:r>
                      <w:rPr>
                        <w:rFonts w:hint="eastAsia" w:asciiTheme="majorEastAsia" w:hAnsiTheme="majorEastAsia" w:eastAsiaTheme="majorEastAsia" w:cstheme="majorEastAsia"/>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44"/>
        <w:lang w:val="en-US" w:eastAsia="zh-CN"/>
      </w:rPr>
      <w:t>大通区人民政府办公室</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13" name="直接连接符 13"/>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2336;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8hyK+/MBAAC/AwAADgAAAGRycy9lMm9Eb2MueG1srVNNjtMw&#10;FN4jcQfLe5o0nZ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gWnbCgxDKDN377&#10;8duPD59/fv+E4+3XLwQzKNPgocbqK7sP0wz8PiTOJxlM+iMbcmroxXyxWC9R4HND16uL9fNJZXGK&#10;hGN+uapKLKCEY0HOFfcYPkB8KZwhKWioVjYJwGp2fAUR+2Lp75K0bN210jpforZkaGiFX4Jm6EyJ&#10;jsDQeGQHtqOE6Q4tz2PIkOC0atP2BAShO1zpQI4sGaVczl9UiTS2+6ss9d4x6Me6nBotZFTEV6GV&#10;Qc5l+qbd2iJIkm4UK0UH156zhnkd7zW3mTyYjPPnPO++f3f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RHQNbVAAAACQEAAA8AAAAAAAAAAQAgAAAAIgAAAGRycy9kb3ducmV2LnhtbFBLAQIUABQA&#10;AAAIAIdO4kDyHIr78wEAAL8DAAAOAAAAAAAAAAEAIAAAACQBAABkcnMvZTJvRG9jLnhtbFBLBQYA&#10;AAAABgAGAFkBAACJBQ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tabs>
        <w:tab w:val="left" w:pos="8157"/>
        <w:tab w:val="clear" w:pos="8306"/>
      </w:tabs>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4" name="图片 1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大通区人民政府行政</w:t>
    </w:r>
    <w:r>
      <w:rPr>
        <w:rFonts w:hint="eastAsia" w:ascii="宋体" w:hAnsi="宋体" w:eastAsia="宋体" w:cs="宋体"/>
        <w:b/>
        <w:bCs/>
        <w:color w:val="005192"/>
        <w:sz w:val="32"/>
        <w:szCs w:val="32"/>
        <w:lang w:val="en-US" w:eastAsia="zh-CN"/>
      </w:rPr>
      <w:t>规范性文件</w:t>
    </w:r>
    <w:r>
      <w:rPr>
        <w:rFonts w:hint="eastAsia" w:ascii="宋体" w:hAnsi="宋体" w:cs="宋体"/>
        <w:b/>
        <w:bCs/>
        <w:color w:val="005192"/>
        <w:sz w:val="32"/>
        <w:szCs w:val="32"/>
        <w:lang w:val="en-US" w:eastAsia="zh-CN"/>
      </w:rPr>
      <w:tab/>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3360" behindDoc="0" locked="0" layoutInCell="1" allowOverlap="1">
              <wp:simplePos x="0" y="0"/>
              <wp:positionH relativeFrom="column">
                <wp:posOffset>-3810</wp:posOffset>
              </wp:positionH>
              <wp:positionV relativeFrom="paragraph">
                <wp:posOffset>690245</wp:posOffset>
              </wp:positionV>
              <wp:extent cx="8496300" cy="16510"/>
              <wp:effectExtent l="0" t="0" r="0" b="0"/>
              <wp:wrapNone/>
              <wp:docPr id="17" name="直接连接符 17"/>
              <wp:cNvGraphicFramePr/>
              <a:graphic xmlns:a="http://schemas.openxmlformats.org/drawingml/2006/main">
                <a:graphicData uri="http://schemas.microsoft.com/office/word/2010/wordprocessingShape">
                  <wps:wsp>
                    <wps:cNvCnPr/>
                    <wps:spPr>
                      <a:xfrm>
                        <a:off x="4133850" y="864870"/>
                        <a:ext cx="8496300" cy="1651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1.3pt;width:669pt;z-index:251663360;mso-width-relative:page;mso-height-relative:page;" filled="f" stroked="t" coordsize="21600,21600" o:gfxdata="UEsDBAoAAAAAAIdO4kAAAAAAAAAAAAAAAAAEAAAAZHJzL1BLAwQUAAAACACHTuJAdNlV7tgAAAAK&#10;AQAADwAAAGRycy9kb3ducmV2LnhtbE2PwU7DMBBE70j9B2uRuLV2EtRWIU6lRuIEHGjh7sZuHNVe&#10;W7ablL/HPcFtd2c0+6bZ3awhkwpxdMihWDEgCnsnRxw4fB1fl1sgMQmUwjhUHH5UhF27eGhELd2M&#10;n2o6pIHkEIy14KBT8jWlsdfKirhyXmHWzi5YkfIaBiqDmHO4NbRkbE2tGDF/0MKrTqv+crhaDt2b&#10;Lzv9cZxDuY/vw1QZf758c/70WLAXIEnd0p8Z7vgZHdrMdHJXlJEYDst1NuYz226A3PWq2jwDOeWp&#10;KCqgbUP/V2h/AVBLAwQUAAAACACHTuJAotiAp/gBAADDAwAADgAAAGRycy9lMm9Eb2MueG1srVNL&#10;jtQwEN0jcQfLezpJ/yYTdXoW0xo2CFoCDuB2nMSSf3J5Ot2X4AJI7GDFkj23YTgGZSfMwLCZBVk4&#10;ZVf5ld/z8+bqpBU5Cg/SmpoWs5wSYbhtpOlq+v7dzYuSEgjMNExZI2p6FkCvts+fbQZXibntrWqE&#10;JwhioBpcTfsQXJVlwHuhGcysEwaTrfWaBZz6Lms8GxBdq2ye5+tssL5x3nIBgKu7MUknRP8UQNu2&#10;koud5bdamDCieqFYQErQSwd0m07btoKHN20LIhBVU2Qa0ohNMD7EMdtuWNV55nrJpyOwpxzhESfN&#10;pMGm91A7Fhi59fIfKC25t2DbMONWZyORpAiyKPJH2rztmROJC0oN7l50+H+w/PVx74ls0AkXlBim&#10;8cbvPn778eHzz++fcLz7+oVgBmUaHFRYfW32fpqB2/vI+dR6Hf/IhpxquiwWi3KFAp9rWq6X5cWk&#10;sjgFwjFfLi/XixzzHAuK9apI+ewBx3kIL4XVJAY1VdJEEVjFjq8gYG8s/V0Sl429kUqli1SGDDWd&#10;47dCeIbubNEVGGqHDMF0lDDVoe158AkSrJJN3B6BwHeHa+XJkUWz5Kvich6JY7u/ymLvHYN+rEup&#10;0UZaBnwZSmrkmMdv2q0MgkT5RsFidLDNOemY1vFuU5vJh9E8f87T7oe3t/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NlV7tgAAAAKAQAADwAAAAAAAAABACAAAAAiAAAAZHJzL2Rvd25yZXYueG1s&#10;UEsBAhQAFAAAAAgAh07iQKLYgKf4AQAAwwMAAA4AAAAAAAAAAQAgAAAAJwEAAGRycy9lMm9Eb2Mu&#10;eG1sUEsFBgAAAAAGAAYAWQEAAJE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tabs>
        <w:tab w:val="left" w:pos="8157"/>
        <w:tab w:val="clear" w:pos="8306"/>
      </w:tabs>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8" name="图片 18"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大通区人民政府行政</w:t>
    </w:r>
    <w:r>
      <w:rPr>
        <w:rFonts w:hint="eastAsia" w:ascii="宋体" w:hAnsi="宋体" w:eastAsia="宋体" w:cs="宋体"/>
        <w:b/>
        <w:bCs/>
        <w:color w:val="005192"/>
        <w:sz w:val="32"/>
        <w:szCs w:val="32"/>
        <w:lang w:val="en-US" w:eastAsia="zh-CN"/>
      </w:rPr>
      <w:t>规范性文件</w:t>
    </w:r>
    <w:r>
      <w:rPr>
        <w:rFonts w:hint="eastAsia" w:ascii="宋体" w:hAnsi="宋体" w:cs="宋体"/>
        <w:b/>
        <w:bCs/>
        <w:color w:val="005192"/>
        <w:sz w:val="32"/>
        <w:szCs w:val="32"/>
        <w:lang w:val="en-US" w:eastAsia="zh-CN"/>
      </w:rPr>
      <w:tab/>
    </w:r>
  </w:p>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大通区人民政府行政</w:t>
    </w:r>
    <w:r>
      <w:rPr>
        <w:rFonts w:hint="eastAsia" w:ascii="宋体" w:hAnsi="宋体" w:eastAsia="宋体" w:cs="宋体"/>
        <w:b/>
        <w:bCs/>
        <w:color w:val="005192"/>
        <w:sz w:val="32"/>
        <w:szCs w:val="32"/>
        <w:lang w:val="en-US" w:eastAsia="zh-CN"/>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0B3D67"/>
    <w:multiLevelType w:val="multilevel"/>
    <w:tmpl w:val="170B3D67"/>
    <w:lvl w:ilvl="0" w:tentative="0">
      <w:start w:val="1"/>
      <w:numFmt w:val="japaneseCounting"/>
      <w:lvlText w:val="%1、"/>
      <w:lvlJc w:val="left"/>
      <w:pPr>
        <w:tabs>
          <w:tab w:val="left" w:pos="1360"/>
        </w:tabs>
        <w:ind w:left="1360" w:hanging="720"/>
      </w:pPr>
      <w:rPr>
        <w:rFonts w:hint="default"/>
      </w:rPr>
    </w:lvl>
    <w:lvl w:ilvl="1" w:tentative="0">
      <w:start w:val="1"/>
      <w:numFmt w:val="decimal"/>
      <w:lvlText w:val="%2、"/>
      <w:lvlJc w:val="left"/>
      <w:pPr>
        <w:tabs>
          <w:tab w:val="left" w:pos="1780"/>
        </w:tabs>
        <w:ind w:left="1780" w:hanging="720"/>
      </w:pPr>
      <w:rPr>
        <w:rFonts w:hint="default"/>
      </w:r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1">
    <w:nsid w:val="58919D67"/>
    <w:multiLevelType w:val="singleLevel"/>
    <w:tmpl w:val="58919D6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dit="readOnly" w:formatting="1" w:enforcement="1" w:cryptProviderType="rsaFull" w:cryptAlgorithmClass="hash" w:cryptAlgorithmType="typeAny" w:cryptAlgorithmSid="4" w:cryptSpinCount="0" w:hash="rfUJyOda+5/SFtS/wkliRIc1YP4=" w:salt="bLhOkGebslRez93IliFYKQ=="/>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ZGZjNTRlMWRlZmQ1YzIzZTFlZDg1NGQyYzAyZDQifQ=="/>
  </w:docVars>
  <w:rsids>
    <w:rsidRoot w:val="00172A27"/>
    <w:rsid w:val="019E71BD"/>
    <w:rsid w:val="03BE7AB1"/>
    <w:rsid w:val="04B679C3"/>
    <w:rsid w:val="056A39C6"/>
    <w:rsid w:val="07051715"/>
    <w:rsid w:val="07385927"/>
    <w:rsid w:val="080F63D8"/>
    <w:rsid w:val="09341458"/>
    <w:rsid w:val="0B0912D7"/>
    <w:rsid w:val="0C150CA2"/>
    <w:rsid w:val="0D15073F"/>
    <w:rsid w:val="0EA67BD0"/>
    <w:rsid w:val="105E064F"/>
    <w:rsid w:val="152D2DCA"/>
    <w:rsid w:val="1541377E"/>
    <w:rsid w:val="166C5870"/>
    <w:rsid w:val="178C3CF3"/>
    <w:rsid w:val="17E92EF4"/>
    <w:rsid w:val="1C3D380E"/>
    <w:rsid w:val="1D50131F"/>
    <w:rsid w:val="1DEC284C"/>
    <w:rsid w:val="1E175789"/>
    <w:rsid w:val="1E6523AC"/>
    <w:rsid w:val="217A66EA"/>
    <w:rsid w:val="22440422"/>
    <w:rsid w:val="26FA5B4A"/>
    <w:rsid w:val="28216726"/>
    <w:rsid w:val="28AD5878"/>
    <w:rsid w:val="28E676D0"/>
    <w:rsid w:val="298633A5"/>
    <w:rsid w:val="29955A56"/>
    <w:rsid w:val="29BB5D72"/>
    <w:rsid w:val="2A3C1A25"/>
    <w:rsid w:val="2A985973"/>
    <w:rsid w:val="31A15F24"/>
    <w:rsid w:val="35611142"/>
    <w:rsid w:val="395347B5"/>
    <w:rsid w:val="39875C71"/>
    <w:rsid w:val="399F120C"/>
    <w:rsid w:val="39A232A0"/>
    <w:rsid w:val="39D907EC"/>
    <w:rsid w:val="39E745AA"/>
    <w:rsid w:val="3B5A6BBB"/>
    <w:rsid w:val="3CC50082"/>
    <w:rsid w:val="3D1A706F"/>
    <w:rsid w:val="3D825695"/>
    <w:rsid w:val="3DF51207"/>
    <w:rsid w:val="3EDA13A6"/>
    <w:rsid w:val="3F346D1B"/>
    <w:rsid w:val="401F4E55"/>
    <w:rsid w:val="40650E7A"/>
    <w:rsid w:val="42F058B7"/>
    <w:rsid w:val="436109F6"/>
    <w:rsid w:val="43ED1C06"/>
    <w:rsid w:val="441A38D4"/>
    <w:rsid w:val="4BC77339"/>
    <w:rsid w:val="4C9236C5"/>
    <w:rsid w:val="4F957059"/>
    <w:rsid w:val="505C172E"/>
    <w:rsid w:val="527D3113"/>
    <w:rsid w:val="52F46F0B"/>
    <w:rsid w:val="5377138E"/>
    <w:rsid w:val="53D8014D"/>
    <w:rsid w:val="540D401E"/>
    <w:rsid w:val="55E064E0"/>
    <w:rsid w:val="572C6D10"/>
    <w:rsid w:val="59EE36A9"/>
    <w:rsid w:val="5DC34279"/>
    <w:rsid w:val="5EC7073A"/>
    <w:rsid w:val="608816D1"/>
    <w:rsid w:val="60EF4E7F"/>
    <w:rsid w:val="659C3AAC"/>
    <w:rsid w:val="665233C1"/>
    <w:rsid w:val="67955879"/>
    <w:rsid w:val="67BA52E0"/>
    <w:rsid w:val="6AD9688B"/>
    <w:rsid w:val="6CF03552"/>
    <w:rsid w:val="6D0E3F22"/>
    <w:rsid w:val="6D5C4EAF"/>
    <w:rsid w:val="6F702D04"/>
    <w:rsid w:val="757E5B9F"/>
    <w:rsid w:val="7BAF13D5"/>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Strong"/>
    <w:basedOn w:val="9"/>
    <w:qFormat/>
    <w:uiPriority w:val="0"/>
    <w:rPr>
      <w:b/>
      <w:bCs/>
    </w:rPr>
  </w:style>
  <w:style w:type="character" w:styleId="11">
    <w:name w:val="page number"/>
    <w:basedOn w:val="9"/>
    <w:qFormat/>
    <w:uiPriority w:val="0"/>
  </w:style>
  <w:style w:type="character" w:styleId="12">
    <w:name w:val="Hyperlink"/>
    <w:basedOn w:val="9"/>
    <w:qFormat/>
    <w:uiPriority w:val="0"/>
    <w:rPr>
      <w:color w:val="0000FF"/>
      <w:u w:val="single"/>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fontstyle01"/>
    <w:basedOn w:val="9"/>
    <w:qFormat/>
    <w:uiPriority w:val="0"/>
    <w:rPr>
      <w:rFonts w:ascii="仿宋" w:hAnsi="仿宋" w:eastAsia="仿宋" w:cs="仿宋"/>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4758</Words>
  <Characters>4932</Characters>
  <Lines>1</Lines>
  <Paragraphs>1</Paragraphs>
  <TotalTime>15</TotalTime>
  <ScaleCrop>false</ScaleCrop>
  <LinksUpToDate>false</LinksUpToDate>
  <CharactersWithSpaces>5211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文文</cp:lastModifiedBy>
  <cp:lastPrinted>2021-10-26T03:30:00Z</cp:lastPrinted>
  <dcterms:modified xsi:type="dcterms:W3CDTF">2023-11-09T08:51:51Z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CFD7F8401FF94706BB81AFB21FBB7C40</vt:lpwstr>
  </property>
</Properties>
</file>