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883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883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883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883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孔店乡国民经济和社会发展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883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883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第十四个五年规划纲要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2021年5月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目  录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643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>2020年工作总结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................................1</w:t>
      </w:r>
    </w:p>
    <w:p>
      <w:pPr>
        <w:pStyle w:val="2"/>
        <w:rPr>
          <w:rFonts w:hint="default" w:ascii="黑体" w:hAnsi="黑体" w:eastAsia="楷体_GB2312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 xml:space="preserve">    1、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招商引资提质增效...............................2</w:t>
      </w:r>
    </w:p>
    <w:p>
      <w:pPr>
        <w:pStyle w:val="2"/>
        <w:ind w:firstLine="640" w:firstLineChars="200"/>
        <w:rPr>
          <w:rFonts w:hint="default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严格落实常态化疫情防控.........................3</w:t>
      </w:r>
    </w:p>
    <w:p>
      <w:pPr>
        <w:pStyle w:val="2"/>
        <w:ind w:firstLine="640" w:firstLineChars="200"/>
        <w:rPr>
          <w:rFonts w:hint="default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3、脱贫攻坚全面发力...............................3</w:t>
      </w:r>
    </w:p>
    <w:p>
      <w:pPr>
        <w:pStyle w:val="2"/>
        <w:ind w:firstLine="640" w:firstLineChars="200"/>
        <w:rPr>
          <w:rFonts w:hint="default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4、民生福祉日益提升...............................3</w:t>
      </w:r>
    </w:p>
    <w:p>
      <w:pPr>
        <w:pStyle w:val="2"/>
        <w:ind w:firstLine="640" w:firstLineChars="200"/>
        <w:rPr>
          <w:rFonts w:hint="default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5、人居环境质量不断提高...........................4</w:t>
      </w:r>
    </w:p>
    <w:p>
      <w:pPr>
        <w:pStyle w:val="2"/>
        <w:ind w:firstLine="640" w:firstLineChars="200"/>
        <w:rPr>
          <w:rFonts w:hint="default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6、社会事业不断进步...............................4</w:t>
      </w:r>
    </w:p>
    <w:p>
      <w:pPr>
        <w:pStyle w:val="2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7、工作保障不断强化...............................4</w:t>
      </w:r>
    </w:p>
    <w:p>
      <w:pPr>
        <w:pStyle w:val="2"/>
        <w:ind w:firstLine="643" w:firstLineChars="200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二、“十三五”工作总结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............................5</w:t>
      </w:r>
    </w:p>
    <w:p>
      <w:pPr>
        <w:pStyle w:val="2"/>
        <w:ind w:firstLine="640" w:firstLineChars="200"/>
        <w:rPr>
          <w:rFonts w:hint="default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1、保障重点项目建设...............................5</w:t>
      </w:r>
    </w:p>
    <w:p>
      <w:pPr>
        <w:pStyle w:val="2"/>
        <w:ind w:firstLine="640" w:firstLineChars="200"/>
        <w:rPr>
          <w:rFonts w:hint="default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2、加大招商引资力度,助力商贸旅游..................5</w:t>
      </w:r>
    </w:p>
    <w:p>
      <w:pPr>
        <w:pStyle w:val="2"/>
        <w:ind w:firstLine="640" w:firstLineChars="200"/>
        <w:rPr>
          <w:rFonts w:hint="default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3、构筑精准扶贫体系...............................6</w:t>
      </w:r>
    </w:p>
    <w:p>
      <w:pPr>
        <w:pStyle w:val="2"/>
        <w:ind w:firstLine="640" w:firstLineChars="200"/>
        <w:rPr>
          <w:rFonts w:hint="default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4、构建污染防治长效机制...........................6</w:t>
      </w:r>
    </w:p>
    <w:p>
      <w:pPr>
        <w:pStyle w:val="2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5、全面完成各项基础工作 ..........................6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3" w:firstLineChars="200"/>
        <w:textAlignment w:val="auto"/>
        <w:rPr>
          <w:rFonts w:hint="default" w:ascii="黑体" w:hAnsi="黑体" w:eastAsia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/>
          <w:b/>
          <w:bCs/>
          <w:sz w:val="32"/>
          <w:szCs w:val="32"/>
        </w:rPr>
        <w:t>、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2021年</w:t>
      </w:r>
      <w:r>
        <w:rPr>
          <w:rFonts w:hint="eastAsia" w:ascii="黑体" w:hAnsi="黑体" w:eastAsia="黑体"/>
          <w:b/>
          <w:bCs/>
          <w:sz w:val="32"/>
          <w:szCs w:val="32"/>
        </w:rPr>
        <w:t>工作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谋划...............................7</w:t>
      </w:r>
    </w:p>
    <w:p>
      <w:pPr>
        <w:pStyle w:val="2"/>
        <w:numPr>
          <w:ilvl w:val="0"/>
          <w:numId w:val="1"/>
        </w:numPr>
        <w:ind w:left="640" w:leftChars="0" w:firstLine="0" w:firstLineChars="0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严格对标对表，坚决做到旗帜鲜明讲政治...........7</w:t>
      </w:r>
    </w:p>
    <w:p>
      <w:pPr>
        <w:pStyle w:val="2"/>
        <w:numPr>
          <w:ilvl w:val="0"/>
          <w:numId w:val="1"/>
        </w:numPr>
        <w:ind w:left="640" w:leftChars="0" w:firstLine="0" w:firstLineChars="0"/>
        <w:rPr>
          <w:rFonts w:hint="default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kern w:val="2"/>
          <w:sz w:val="32"/>
          <w:szCs w:val="32"/>
          <w:lang w:val="en-US" w:eastAsia="zh-CN" w:bidi="ar-SA"/>
        </w:rPr>
        <w:t>强化发展意识，推动经济高质量发展...............7</w:t>
      </w:r>
    </w:p>
    <w:p>
      <w:pPr>
        <w:pStyle w:val="2"/>
        <w:numPr>
          <w:ilvl w:val="0"/>
          <w:numId w:val="1"/>
        </w:numPr>
        <w:ind w:left="640" w:leftChars="0" w:firstLine="0" w:firstLineChars="0"/>
        <w:rPr>
          <w:rFonts w:hint="default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积极深入探索，谋划好脱贫攻坚“新篇章”.........8</w:t>
      </w:r>
    </w:p>
    <w:p>
      <w:pPr>
        <w:pStyle w:val="2"/>
        <w:numPr>
          <w:ilvl w:val="0"/>
          <w:numId w:val="1"/>
        </w:numPr>
        <w:ind w:left="640" w:leftChars="0" w:firstLine="0" w:firstLineChars="0"/>
        <w:rPr>
          <w:rFonts w:hint="default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聚力乡村振兴，推进乡村统筹协调发展.............8</w:t>
      </w:r>
    </w:p>
    <w:p>
      <w:pPr>
        <w:pStyle w:val="2"/>
        <w:numPr>
          <w:ilvl w:val="0"/>
          <w:numId w:val="1"/>
        </w:numPr>
        <w:ind w:left="640" w:leftChars="0" w:firstLine="0" w:firstLineChars="0"/>
        <w:rPr>
          <w:rFonts w:hint="default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抓好党的建设，全面从严治党向纵深推进...........9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default" w:ascii="黑体" w:hAnsi="黑体" w:eastAsia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bCs/>
          <w:sz w:val="32"/>
          <w:szCs w:val="32"/>
          <w:lang w:eastAsia="zh-CN"/>
        </w:rPr>
        <w:t>四、“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十四五</w:t>
      </w:r>
      <w:r>
        <w:rPr>
          <w:rFonts w:hint="eastAsia" w:ascii="黑体" w:hAnsi="黑体" w:eastAsia="黑体"/>
          <w:b/>
          <w:bCs/>
          <w:sz w:val="32"/>
          <w:szCs w:val="32"/>
          <w:lang w:eastAsia="zh-CN"/>
        </w:rPr>
        <w:t>”</w:t>
      </w:r>
      <w:r>
        <w:rPr>
          <w:rFonts w:hint="eastAsia" w:ascii="黑体" w:hAnsi="黑体" w:eastAsia="黑体"/>
          <w:b/>
          <w:bCs/>
          <w:sz w:val="32"/>
          <w:szCs w:val="32"/>
        </w:rPr>
        <w:t>工作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谋划............................</w:t>
      </w:r>
      <w:r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  <w:t>10</w:t>
      </w:r>
    </w:p>
    <w:p>
      <w:pPr>
        <w:pStyle w:val="2"/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</w:t>
      </w:r>
    </w:p>
    <w:p>
      <w:pPr>
        <w:pStyle w:val="2"/>
        <w:numPr>
          <w:ilvl w:val="0"/>
          <w:numId w:val="0"/>
        </w:numP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vertAlign w:val="baseline"/>
          <w:lang w:val="en-US" w:eastAsia="zh-CN" w:bidi="ar-SA"/>
        </w:rPr>
        <w:t>“十四五”时期经济社会发展的预期目标..............10</w:t>
      </w:r>
    </w:p>
    <w:p>
      <w:pPr>
        <w:pStyle w:val="2"/>
        <w:numPr>
          <w:ilvl w:val="0"/>
          <w:numId w:val="0"/>
        </w:numPr>
        <w:ind w:left="642" w:leftChars="0"/>
        <w:rPr>
          <w:rFonts w:hint="default" w:ascii="楷体_GB2312" w:hAnsi="楷体_GB2312" w:eastAsia="楷体_GB2312" w:cs="楷体_GB2312"/>
          <w:b w:val="0"/>
          <w:bCs w:val="0"/>
          <w:color w:val="000000"/>
          <w:sz w:val="32"/>
          <w:szCs w:val="32"/>
          <w:vertAlign w:val="baseli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vertAlign w:val="baseline"/>
          <w:lang w:val="en-US" w:eastAsia="zh-CN"/>
        </w:rPr>
        <w:t>1、推动农业高质量发展.............................10</w:t>
      </w:r>
    </w:p>
    <w:p>
      <w:pPr>
        <w:pStyle w:val="2"/>
        <w:numPr>
          <w:ilvl w:val="0"/>
          <w:numId w:val="0"/>
        </w:numPr>
        <w:ind w:left="642" w:leftChars="0"/>
        <w:rPr>
          <w:rFonts w:hint="default" w:ascii="楷体_GB2312" w:hAnsi="楷体_GB2312" w:eastAsia="楷体_GB2312" w:cs="楷体_GB2312"/>
          <w:b w:val="0"/>
          <w:bCs w:val="0"/>
          <w:color w:val="000000"/>
          <w:sz w:val="32"/>
          <w:szCs w:val="32"/>
          <w:vertAlign w:val="baseli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vertAlign w:val="baseline"/>
          <w:lang w:val="en-US" w:eastAsia="zh-CN"/>
        </w:rPr>
        <w:t>2、推进重点项目建设...............................10</w:t>
      </w:r>
    </w:p>
    <w:p>
      <w:pPr>
        <w:pStyle w:val="2"/>
        <w:numPr>
          <w:ilvl w:val="0"/>
          <w:numId w:val="0"/>
        </w:numPr>
        <w:ind w:left="642" w:leftChars="0"/>
        <w:rPr>
          <w:rFonts w:hint="default" w:ascii="楷体_GB2312" w:hAnsi="楷体_GB2312" w:eastAsia="楷体_GB2312" w:cs="楷体_GB2312"/>
          <w:b w:val="0"/>
          <w:bCs w:val="0"/>
          <w:color w:val="000000"/>
          <w:sz w:val="32"/>
          <w:szCs w:val="32"/>
          <w:vertAlign w:val="baseli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vertAlign w:val="baseline"/>
          <w:lang w:val="en-US" w:eastAsia="zh-CN"/>
        </w:rPr>
        <w:t>3、推进乡村振兴战略实施...........................10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五、对自身建设的意见建议..........................11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default" w:ascii="楷体_GB2312" w:hAnsi="楷体_GB2312" w:eastAsia="楷体_GB2312" w:cs="楷体_GB2312"/>
          <w:b w:val="0"/>
          <w:bCs w:val="0"/>
          <w:color w:val="000000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vertAlign w:val="baseline"/>
          <w:lang w:val="en-US" w:eastAsia="zh-CN"/>
        </w:rPr>
        <w:t>1、</w:t>
      </w:r>
      <w:r>
        <w:rPr>
          <w:rFonts w:hint="default" w:ascii="楷体_GB2312" w:hAnsi="楷体_GB2312" w:eastAsia="楷体_GB2312" w:cs="楷体_GB2312"/>
          <w:b w:val="0"/>
          <w:bCs w:val="0"/>
          <w:color w:val="000000"/>
          <w:kern w:val="2"/>
          <w:sz w:val="32"/>
          <w:szCs w:val="32"/>
          <w:vertAlign w:val="baseline"/>
          <w:lang w:val="en-US" w:eastAsia="zh-CN" w:bidi="ar-SA"/>
        </w:rPr>
        <w:t>加强思想武装头脑与实践创新相结合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32"/>
          <w:szCs w:val="32"/>
          <w:vertAlign w:val="baseline"/>
          <w:lang w:val="en-US" w:eastAsia="zh-CN" w:bidi="ar-SA"/>
        </w:rPr>
        <w:t>...............11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default" w:ascii="楷体_GB2312" w:hAnsi="楷体_GB2312" w:eastAsia="楷体_GB2312" w:cs="楷体_GB2312"/>
          <w:b w:val="0"/>
          <w:bCs w:val="0"/>
          <w:color w:val="000000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32"/>
          <w:szCs w:val="32"/>
          <w:vertAlign w:val="baseline"/>
          <w:lang w:val="en-US" w:eastAsia="zh-CN" w:bidi="ar-SA"/>
        </w:rPr>
        <w:t>2、</w:t>
      </w:r>
      <w:r>
        <w:rPr>
          <w:rFonts w:hint="default" w:ascii="楷体_GB2312" w:hAnsi="楷体_GB2312" w:eastAsia="楷体_GB2312" w:cs="楷体_GB2312"/>
          <w:b w:val="0"/>
          <w:bCs w:val="0"/>
          <w:color w:val="000000"/>
          <w:kern w:val="2"/>
          <w:sz w:val="32"/>
          <w:szCs w:val="32"/>
          <w:vertAlign w:val="baseline"/>
          <w:lang w:val="en-US" w:eastAsia="zh-CN" w:bidi="ar-SA"/>
        </w:rPr>
        <w:t>要把干事热情和理智思考相结合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32"/>
          <w:szCs w:val="32"/>
          <w:vertAlign w:val="baseline"/>
          <w:lang w:val="en-US" w:eastAsia="zh-CN" w:bidi="ar-SA"/>
        </w:rPr>
        <w:t>...................11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default" w:ascii="楷体_GB2312" w:hAnsi="楷体_GB2312" w:eastAsia="楷体_GB2312" w:cs="楷体_GB2312"/>
          <w:b w:val="0"/>
          <w:bCs w:val="0"/>
          <w:color w:val="000000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32"/>
          <w:szCs w:val="32"/>
          <w:vertAlign w:val="baseline"/>
          <w:lang w:val="en-US" w:eastAsia="zh-CN" w:bidi="ar-SA"/>
        </w:rPr>
        <w:t>3、</w:t>
      </w:r>
      <w:r>
        <w:rPr>
          <w:rFonts w:hint="default" w:ascii="楷体_GB2312" w:hAnsi="楷体_GB2312" w:eastAsia="楷体_GB2312" w:cs="楷体_GB2312"/>
          <w:b w:val="0"/>
          <w:bCs w:val="0"/>
          <w:color w:val="000000"/>
          <w:kern w:val="2"/>
          <w:sz w:val="32"/>
          <w:szCs w:val="32"/>
          <w:vertAlign w:val="baseline"/>
          <w:lang w:val="en-US" w:eastAsia="zh-CN" w:bidi="ar-SA"/>
        </w:rPr>
        <w:t>经济发展和可持续理念相结合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32"/>
          <w:szCs w:val="32"/>
          <w:vertAlign w:val="baseline"/>
          <w:lang w:val="en-US" w:eastAsia="zh-CN" w:bidi="ar-SA"/>
        </w:rPr>
        <w:t>.....................11</w:t>
      </w:r>
    </w:p>
    <w:p>
      <w:pPr>
        <w:pStyle w:val="2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2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2"/>
        <w:ind w:firstLine="640" w:firstLineChars="200"/>
        <w:rPr>
          <w:rFonts w:hint="default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2"/>
        <w:ind w:firstLine="640" w:firstLineChars="200"/>
        <w:rPr>
          <w:rFonts w:hint="default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2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十三五”以来，我乡在大通区委、区政府的坚强领导下，以习近平新时代中国特色社会主义思想为指导，深入贯彻落实党的十八大、十九大及十九届历次全会精神，紧紧围绕全面建成小康社会和全区高质量发展目标任务，凝聚全乡广大党员干部群众的智慧和力量，攻坚克难、砥砺奋进，较好地完成了“十三五”期间各项目标任务，全乡呈现经济发展、社会进步、人民安居乐业、社会和谐稳定的良好态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一、2020年工作总结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2020年孔店乡紧紧围绕全区工作大局，凝心聚力，狠抓突破，统筹推进各项重点工作，经济社会保持健康平稳发展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态势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。预计今年财政收入4400万元，支出4210万元。规上工业企业总产值累计完成4500万元，较上年同期增幅略有下降。限额以上消费品零售额3700万元，同比增长40.8%。固定资产投资累计完成18亿元，增幅21.2%。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kern w:val="2"/>
          <w:sz w:val="32"/>
          <w:szCs w:val="32"/>
          <w:lang w:val="en-US" w:eastAsia="zh-CN" w:bidi="ar-SA"/>
        </w:rPr>
        <w:t>一是招商引资提质增效。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依托资源优势，积极开展招商引资，2020年度预计招商引资3亿元。孔店民俗文化园、沿湖农业科技生态园等项目初具规模，大叶蛋白菊花科技生态园项目已实施。高塘湖500兆瓦渔光互补项目正在申报。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 w:firstLineChars="196"/>
        <w:textAlignment w:val="auto"/>
        <w:rPr>
          <w:rFonts w:hint="default" w:ascii="Times New Roman" w:hAnsi="Times New Roman" w:eastAsia="华文新魏" w:cs="Times New Roman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kern w:val="2"/>
          <w:sz w:val="32"/>
          <w:szCs w:val="32"/>
          <w:lang w:val="en-US" w:eastAsia="zh-CN" w:bidi="ar-SA"/>
        </w:rPr>
        <w:t>二是严格落实常态化疫情防控。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科学布局、联防联控，发挥乡党委和村党组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领头作用，分片包保、设岗定责。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累计设立监控点、宣传点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105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个，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集中隔离观察点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坚持24小时值守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对中高风险地区来（返）孔人员摸排，做好健康追踪和服务保障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，实现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我乡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零感染。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kern w:val="2"/>
          <w:sz w:val="32"/>
          <w:szCs w:val="32"/>
          <w:lang w:val="en-US" w:eastAsia="zh-CN" w:bidi="ar-SA"/>
        </w:rPr>
        <w:t>三是脱贫攻坚全面发力。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结合“四季攻势”，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重点围绕42户74人贫困人口脱贫，落实产业、教育、就业、医疗、兜底等扶贫政策，确保今年顺利脱贫。开展“抗补促”大排查，克服疫情汛情影响，巩固脱贫攻坚成果。完成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“354+N”巡视整改工作并长期坚持。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kern w:val="2"/>
          <w:sz w:val="32"/>
          <w:szCs w:val="32"/>
          <w:lang w:val="en-US" w:eastAsia="zh-CN" w:bidi="ar-SA"/>
        </w:rPr>
        <w:t>四是民生福祉日益提升。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大力实施民生工程，全面落实惠民政策。安全饮水工程稳步推进；发放各类农补资金1647.4万余元；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汛期受灾农作物2.01万亩，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完成农保理赔260万元；发放高铁、高速绿色长廊补贴资金174.1万元。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本年度为享受低保政策人群、特困供养对象、80周岁以上老年人、残疾人、因病因灾救助人员发放相关补贴共计1888.49万元。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kern w:val="2"/>
          <w:sz w:val="32"/>
          <w:szCs w:val="32"/>
          <w:lang w:val="en-US" w:eastAsia="zh-CN" w:bidi="ar-SA"/>
        </w:rPr>
        <w:t>五是人居环境质量不断提高。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多措并举，推进生态文明建设；认真做好中央和省环保督察反馈问题整改，巩固整改成果；做好秸秆禁烧与综合利用工作；完成农村改厕整改工作；深入推进“河长制”，拆除高塘湖岸边养殖场8处，清除水草面积3500亩，沿湖水域环境质量显著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kern w:val="2"/>
          <w:sz w:val="32"/>
          <w:szCs w:val="32"/>
          <w:lang w:val="en-US" w:eastAsia="zh-CN" w:bidi="ar-SA"/>
        </w:rPr>
        <w:t>六是社会事业不断进步。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开展乡村文体活动，丰富群众文化娱乐生活。村级农家书屋免费开放，完成全乡22村送戏进村、农村流动电影播放及132场体育活动。持续推进“创城”活动，占道经营、乱设摊点、乱停乱放、环境卫生等得以有效整治，街道面貌显著改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kern w:val="2"/>
          <w:sz w:val="32"/>
          <w:szCs w:val="32"/>
          <w:lang w:val="en-US" w:eastAsia="zh-CN" w:bidi="ar-SA"/>
        </w:rPr>
        <w:t>七是工作保障不断强化。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党建引领，推深做实“一抓双促”。加强村干部管理和工作调度，出台奖惩办法，推动各项重点工作任务落实。严格执行中央八项规定，落实党风廉政建设主体责任，强化重点领域、关键环节监管，筑牢拒腐防变底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2020年虽取得了一定成绩，但仍存在短板，主要表现：一是缺少有效发展规划引领；二是基层基础仍需夯实。究其原因，少数乡、村干部安于现状，缺乏积极进取的工作精神。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针对我乡发展存在的短板，逐项攻克。首先要尊重客观实际和市场发展规律，谋划布局需要有前瞻性和大格局。其次要激发乡村干部特别是年轻干部的“七种能力”，充分调动干事创业热情。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二、“十三五”工作总结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十三五”初，全乡地区生产总值2.75亿元，预计“十三五”末可完成地区生产总值4.95亿元，年均增长7.5%。预计农村常住居民人均可支配收入由期初的5337元，增长至9465元，增长77.3%。“十三五”以来全乡经济总量大幅提升，人民生活水平显著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kern w:val="2"/>
          <w:sz w:val="32"/>
          <w:szCs w:val="32"/>
          <w:lang w:val="en-US" w:eastAsia="zh-CN" w:bidi="ar-SA"/>
        </w:rPr>
        <w:t>一是保障重点项目建设。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先后承担近五十个征迁项目，为安徽理工大学、商合杭高铁、淮南南站站前广场等重点建设供地13000余亩,征迁安置了群众近1300余户，拆迁超过50万平方米。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kern w:val="2"/>
          <w:sz w:val="32"/>
          <w:szCs w:val="32"/>
          <w:lang w:val="en-US" w:eastAsia="zh-CN" w:bidi="ar-SA"/>
        </w:rPr>
        <w:t>二是加大招商引资力度,助力商贸旅游。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招商引资建设孔店民俗文化园、沿湖农业科技生态园、大叶蛋白菊花科技生态园项目均已实施。发展壮大农家乐产业，培育舜耕山风景区休闲产业，力争把孔店乡打造成淮南市民休闲度假首选之地。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kern w:val="2"/>
          <w:sz w:val="32"/>
          <w:szCs w:val="32"/>
          <w:lang w:val="en-US" w:eastAsia="zh-CN" w:bidi="ar-SA"/>
        </w:rPr>
        <w:t>三是构筑精准扶贫体系。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落实各项扶贫政策、各级各类巡视巡察及暗访督察反馈问题整改；开展系列“大排查”工作，建立防返贫致贫机制，落实帮扶措施。计划2020年全部脱贫，贫困村农民人均可支配收入较快增加，由2014年底的2172.7元增加至2019年底的10540.14元，年均增长77%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kern w:val="2"/>
          <w:sz w:val="32"/>
          <w:szCs w:val="32"/>
          <w:lang w:val="en-US" w:eastAsia="zh-CN" w:bidi="ar-SA"/>
        </w:rPr>
        <w:t>四是构建污染防治长效机制。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做好秸秆禁烧和综合利用工作，建立健全农村卫生保洁和垃圾无害化处理常态机制。继续推进“河长制”，巩固高塘湖退网还湖成果。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kern w:val="2"/>
          <w:sz w:val="32"/>
          <w:szCs w:val="32"/>
          <w:lang w:val="en-US" w:eastAsia="zh-CN" w:bidi="ar-SA"/>
        </w:rPr>
        <w:t>五是全面完成各项基础工作。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村道路交通、农村电网，改水改厕等工作顺利完成。养老保险、城乡居民医保全面落实，群众救助机制不断完善。健全突发公共卫生事件应急体系。切实做好信访维稳工作，深入开展平安创建活动和“七五”普法教育,持续开展扫黑除恶专项斗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2021年</w:t>
      </w:r>
      <w:r>
        <w:rPr>
          <w:rFonts w:hint="eastAsia" w:ascii="黑体" w:hAnsi="黑体" w:eastAsia="黑体"/>
          <w:sz w:val="32"/>
          <w:szCs w:val="32"/>
        </w:rPr>
        <w:t>工作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谋划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textAlignment w:val="auto"/>
        <w:rPr>
          <w:rFonts w:hint="eastAsia" w:ascii="仿宋_GB2312" w:hAnsi="黑体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2021年</w:t>
      </w:r>
      <w:r>
        <w:rPr>
          <w:rFonts w:hint="eastAsia" w:ascii="仿宋_GB2312" w:hAnsi="Verdana" w:eastAsia="仿宋_GB2312"/>
          <w:color w:val="auto"/>
          <w:sz w:val="32"/>
          <w:szCs w:val="32"/>
          <w:highlight w:val="none"/>
          <w:lang w:val="en-US" w:eastAsia="zh-CN"/>
        </w:rPr>
        <w:t>孔店乡</w:t>
      </w:r>
      <w:r>
        <w:rPr>
          <w:rFonts w:hint="eastAsia" w:ascii="仿宋_GB2312" w:hAnsi="穝灿砰" w:eastAsia="仿宋_GB2312"/>
          <w:color w:val="000000"/>
          <w:sz w:val="32"/>
          <w:szCs w:val="32"/>
          <w:lang w:val="en-US" w:eastAsia="zh-CN"/>
        </w:rPr>
        <w:t>将进一步统一思想，</w:t>
      </w:r>
      <w:r>
        <w:rPr>
          <w:rFonts w:hint="eastAsia" w:ascii="仿宋_GB2312" w:hAnsi="仿宋_GB2312" w:eastAsia="仿宋_GB2312" w:cs="仿宋_GB2312"/>
          <w:color w:val="0C0C0C"/>
          <w:kern w:val="2"/>
          <w:sz w:val="32"/>
          <w:szCs w:val="32"/>
          <w:lang w:val="en-US" w:eastAsia="zh-CN" w:bidi="ar-SA"/>
        </w:rPr>
        <w:t>坚持以习近平新时代中国特色社会主义思想为指导，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抓好“六稳”工作，落实“六保”任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务，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着力抓机遇、补短板、强弱项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黑体" w:eastAsia="仿宋_GB2312" w:cs="仿宋_GB2312"/>
          <w:color w:val="auto"/>
          <w:spacing w:val="0"/>
          <w:sz w:val="32"/>
          <w:szCs w:val="32"/>
        </w:rPr>
        <w:t>统筹</w:t>
      </w:r>
      <w:r>
        <w:rPr>
          <w:rFonts w:hint="eastAsia" w:ascii="仿宋_GB2312" w:hAnsi="黑体" w:eastAsia="仿宋_GB2312" w:cs="仿宋_GB2312"/>
          <w:color w:val="auto"/>
          <w:spacing w:val="0"/>
          <w:sz w:val="32"/>
          <w:szCs w:val="32"/>
          <w:lang w:eastAsia="zh-CN"/>
        </w:rPr>
        <w:t>推进</w:t>
      </w:r>
      <w:r>
        <w:rPr>
          <w:rFonts w:hint="eastAsia" w:ascii="仿宋_GB2312" w:hAnsi="黑体" w:eastAsia="仿宋_GB2312" w:cs="仿宋_GB2312"/>
          <w:color w:val="auto"/>
          <w:spacing w:val="0"/>
          <w:sz w:val="32"/>
          <w:szCs w:val="32"/>
          <w:lang w:val="en-US" w:eastAsia="zh-CN"/>
        </w:rPr>
        <w:t>经济社会高质量发展。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  <w:t>一是严格对标对表，坚决做到旗帜鲜明讲政治。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切实提高政治站位，深入学习贯彻习近平总书记视察安徽重要讲话精神,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分专题、多轮次，通过领学串讲、集中研讨等多种途径，引导广大党员干部深入学、系统学、全面学。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同习近平总书记重要讲话指示批示精神对标对表，坚决把党中央、省委、市委和区委各项决策部署抓实抓细抓落地，确保孔店</w:t>
      </w:r>
      <w:r>
        <w:rPr>
          <w:rFonts w:hint="eastAsia" w:ascii="仿宋_GB2312" w:hAnsi="仿宋_GB2312" w:eastAsia="仿宋_GB2312" w:cs="仿宋_GB2312"/>
          <w:sz w:val="32"/>
          <w:szCs w:val="32"/>
        </w:rPr>
        <w:t>各项工作始终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朝着</w:t>
      </w:r>
      <w:r>
        <w:rPr>
          <w:rFonts w:hint="eastAsia" w:ascii="仿宋_GB2312" w:hAnsi="仿宋_GB2312" w:eastAsia="仿宋_GB2312" w:cs="仿宋_GB2312"/>
          <w:sz w:val="32"/>
          <w:szCs w:val="32"/>
        </w:rPr>
        <w:t>正确方向前进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kern w:val="2"/>
          <w:sz w:val="32"/>
          <w:szCs w:val="32"/>
          <w:lang w:val="en-US" w:eastAsia="zh-CN" w:bidi="ar-SA"/>
        </w:rPr>
        <w:t>二是强化发展意识，推动经济高质量发展。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2021年经济社会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发展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预期目标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财政收入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完成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4488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万元；全社会固定资产投资完成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1.95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上企业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总产值完成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5.1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全力以赴抓招商。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抢抓长三角一体化发展机遇，坚持大招商、招大商、招好商，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>围绕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农产品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>精深加工、文化旅游、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新能源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>三个方向提高招商质效，争取多引进聚焦主导产业、牵动性强的大项目、好项目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lang w:eastAsia="zh-CN"/>
        </w:rPr>
        <w:t>全力以赴抓项目。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进一步优化农业种养结构，鼓励农业企业、合作社、种粮大户发展适度规模种养。调整优化产业结构，扩大稻虾生态种养规模，做大做强草莓产业，力争全乡草莓种植面积突破10000亩。继续鼓励食用菌、蔬菜生产，支持蓝莓、水蛭、大叶蛋白菊、中草药等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色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种养殖业发展。</w:t>
      </w:r>
      <w:r>
        <w:rPr>
          <w:rFonts w:hint="eastAsia" w:ascii="仿宋_GB2312" w:hAnsi="黑体" w:eastAsia="仿宋_GB2312" w:cs="仿宋_GB2312"/>
          <w:color w:val="auto"/>
          <w:spacing w:val="0"/>
          <w:sz w:val="32"/>
          <w:szCs w:val="32"/>
          <w:lang w:eastAsia="zh-CN"/>
        </w:rPr>
        <w:t>打造孔店工业园区，引进农产品深加工产业。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  <w:t>三是积极深入探索，谋划好脱贫攻坚“新篇章”。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推进全面脱贫与乡村振兴有效衔接，在帮扶对象、政策、方式等方面系统谋划和推进，逐步建立长短结合、标本兼治的体制机制。抓实抓细“一户一方案、一人一措施”，加强系统管理和过程管控，聚焦996户已脱贫贫困户，落实产业就业消费扶贫等政策措施，确保无返贫、致贫人员。宣传引导推广脱贫典型经验，进一步激发贫困群众内生动力。对谋划入库的2021年扶贫项目，抓紧时间完成建设，确保项目如期收益；对照财政扶贫资金项目绩效目标，同步维护全国扶贫开发信息系统扶贫资金项目模块，做到账账相符，账实相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  <w:t>四是聚力乡村振兴，推进乡村统筹协调发展。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sz w:val="32"/>
          <w:szCs w:val="32"/>
          <w:lang w:eastAsia="zh-CN"/>
        </w:rPr>
        <w:t>树牢以人民为中心的发展思想，不断增强人民群众的幸福感获得感。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  <w:lang w:val="en-US" w:eastAsia="zh-CN"/>
        </w:rPr>
        <w:t>深化人居环境整治。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sz w:val="32"/>
          <w:szCs w:val="32"/>
          <w:lang w:val="en-US" w:eastAsia="zh-CN"/>
        </w:rPr>
        <w:t>以现有“五清一改”和农村人居环境整治示范点为抓手，点面共进；根据总体规划，持续推动我乡整治提升，加快推进美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/>
        </w:rPr>
        <w:t>丽乡村建设。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sz w:val="32"/>
          <w:szCs w:val="32"/>
          <w:lang w:eastAsia="zh-CN"/>
        </w:rPr>
        <w:t>持续深化“河长制”、“林长制”改革；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强力推进中央、省环保专项巡查反馈问题整改“回头看”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sz w:val="32"/>
          <w:szCs w:val="32"/>
          <w:lang w:val="en-US" w:eastAsia="zh-CN"/>
        </w:rPr>
        <w:t>全面落实各项民生工程工作。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/>
        </w:rPr>
        <w:t>按照动态调整原则，严格五保、低保户进出，做到不错一个，不漏一个。按时间、进度认真组织实施全乡民生工程工作，确保民生政策惠及千家万户。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sz w:val="32"/>
          <w:szCs w:val="32"/>
          <w:lang w:val="en-US" w:eastAsia="zh-CN"/>
        </w:rPr>
        <w:t>持续加强社会综合治理。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/>
        </w:rPr>
        <w:t>巩固扫黑除恶专项斗争成果，有效治理社会乱象；扎实推进信访维稳工作，加大矛盾纠纷化解力度，防止简单问题复杂化，避免来信变来访、来访变重访，杜绝非访行为发生。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3" w:firstLineChars="20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  <w:t>五是抓好党的建设，全面从严治党向纵深推进。</w:t>
      </w:r>
      <w:r>
        <w:rPr>
          <w:rFonts w:hint="eastAsia" w:ascii="仿宋_GB2312" w:hAnsi="仿宋_GB2312" w:eastAsia="仿宋_GB2312" w:cs="仿宋_GB2312"/>
          <w:color w:val="0C0C0C"/>
          <w:kern w:val="2"/>
          <w:sz w:val="32"/>
          <w:szCs w:val="32"/>
          <w:lang w:val="en-US" w:eastAsia="zh-CN" w:bidi="ar-SA"/>
        </w:rPr>
        <w:t>坚决履行好管党治党主体责任，注重聚焦“关键少数”，强化履职尽责；找准党建工作与经济社会发展的结合点，立足推动中心工作谋划党建工作，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认真落实</w:t>
      </w:r>
      <w:r>
        <w:rPr>
          <w:rFonts w:hint="eastAsia" w:eastAsia="仿宋_GB2312" w:cs="Times New Roman"/>
          <w:color w:val="auto"/>
          <w:spacing w:val="0"/>
          <w:sz w:val="32"/>
          <w:szCs w:val="32"/>
          <w:lang w:val="en-US" w:eastAsia="zh-CN"/>
        </w:rPr>
        <w:t>乡党</w:t>
      </w:r>
      <w:r>
        <w:rPr>
          <w:rFonts w:hint="eastAsia" w:eastAsia="仿宋_GB2312" w:cs="Times New Roman"/>
          <w:color w:val="auto"/>
          <w:spacing w:val="0"/>
          <w:sz w:val="32"/>
          <w:szCs w:val="32"/>
          <w:lang w:eastAsia="zh-CN"/>
        </w:rPr>
        <w:t>委主体责任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color w:val="auto"/>
          <w:spacing w:val="0"/>
          <w:sz w:val="32"/>
          <w:szCs w:val="32"/>
          <w:lang w:eastAsia="zh-CN"/>
        </w:rPr>
        <w:t>重点抓好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基层组织建设、作风建设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反腐倡廉建设。持续抓好农村基层党建“一抓双促”工程。结合村党组织换届，切实配备一批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年轻基层党组织带头人，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推动基层党组织全面进步、全面过硬。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继续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以深化“三个以案”警示教育为抓手，严格落实中央八项规定精神</w:t>
      </w:r>
      <w:r>
        <w:rPr>
          <w:rFonts w:hint="eastAsia" w:ascii="仿宋_GB2312" w:hAnsi="仿宋_GB2312" w:eastAsia="仿宋_GB2312" w:cs="仿宋_GB2312"/>
          <w:color w:val="0C0C0C"/>
          <w:kern w:val="2"/>
          <w:sz w:val="32"/>
          <w:szCs w:val="32"/>
          <w:lang w:val="en-US" w:eastAsia="zh-CN" w:bidi="ar-SA"/>
        </w:rPr>
        <w:t xml:space="preserve">。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eastAsia="zh-CN"/>
        </w:rPr>
        <w:t>“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十四五</w:t>
      </w:r>
      <w:r>
        <w:rPr>
          <w:rFonts w:hint="eastAsia" w:ascii="黑体" w:hAnsi="黑体" w:eastAsia="黑体"/>
          <w:sz w:val="32"/>
          <w:szCs w:val="32"/>
          <w:lang w:eastAsia="zh-CN"/>
        </w:rPr>
        <w:t>”</w:t>
      </w:r>
      <w:r>
        <w:rPr>
          <w:rFonts w:hint="eastAsia" w:ascii="黑体" w:hAnsi="黑体" w:eastAsia="黑体"/>
          <w:sz w:val="32"/>
          <w:szCs w:val="32"/>
        </w:rPr>
        <w:t>工作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谋划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vertAlign w:val="baseline"/>
          <w:lang w:val="en-US" w:eastAsia="zh-CN" w:bidi="ar-SA"/>
        </w:rPr>
        <w:t>“十四五”时期经济社会发展的预期目标是：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vertAlign w:val="baseline"/>
          <w:lang w:val="en-US" w:eastAsia="zh-CN" w:bidi="ar-SA"/>
        </w:rPr>
        <w:t>预计在2025年财政收入完成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4858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vertAlign w:val="baseline"/>
          <w:lang w:val="en-US" w:eastAsia="zh-CN" w:bidi="ar-SA"/>
        </w:rPr>
        <w:t>亿元；全社会固定资产投资完成27亿元，年均增长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8.5%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vertAlign w:val="baseline"/>
          <w:lang w:val="en-US" w:eastAsia="zh-CN" w:bidi="ar-SA"/>
        </w:rPr>
        <w:t>以上；规上企业总产值完成0.72亿元，年均增长9%。社会事业加快发展，公共服务体系更加健全，已脱贫人口无返贫致贫，生态环境总体持续优化。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vertAlign w:val="baseline"/>
          <w:lang w:val="en-US" w:eastAsia="zh-CN"/>
        </w:rPr>
        <w:t>一是推动农业高质量发展。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/>
        </w:rPr>
        <w:t>进一步健全农业农村有效投入机制，进一步提高本地农产品产业化经营水平；加强农业农村基础设施建设，帮助培育新的产业发展模式；促进村集体经济发展，力争有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/>
        </w:rPr>
        <w:t>个村集体经济收入达到50万元，坚持“一村一策”、“一村一产业”，按照宜农则农、宜游则游的原则，有效盘活利用本村优势资源资产，引进项目。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vertAlign w:val="baseline"/>
          <w:lang w:val="en-US" w:eastAsia="zh-CN"/>
        </w:rPr>
        <w:t>二是推进重点项目建设。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乡始终坚持把项目建设作为拉动经济增长的中心工作。全力推动新街小镇、农贸市场等项目建设，建成乡级社区服务中心，逐步补齐基础设施短板；以孔马路、中塘路、纬十三路东段道路延伸、中兴路、206国道、九龙大道等为主骨架，全面推进主干公路道路升级改造。推进污水处理，实施污水处理站扩建、新建项目，防治水体污染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vertAlign w:val="baseline"/>
          <w:lang w:val="en-US" w:eastAsia="zh-CN"/>
        </w:rPr>
        <w:t>三是推进乡村振兴战略实施。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vertAlign w:val="baseline"/>
          <w:lang w:val="en-US" w:eastAsia="zh-CN"/>
        </w:rPr>
        <w:t>把社会各个领域的投入和建设活动统一起来，通过科学指引做好乡村产业振兴、生态环境保护、农田水利设施建设、基础设施和交通设施建设、社会事业投入、乡村建设等多项工作。抓乡村保护，促进生态宜居；抓乡村管理，促进治理有效；抓乡村发展，促进生活富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五、对自身建设的意见建议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b/>
          <w:bCs/>
          <w:color w:val="000000"/>
          <w:kern w:val="2"/>
          <w:sz w:val="32"/>
          <w:szCs w:val="32"/>
          <w:vertAlign w:val="baseline"/>
          <w:lang w:val="en-US" w:eastAsia="zh-CN" w:bidi="ar-SA"/>
        </w:rPr>
        <w:t>一是加强思想武装头脑与实践创新相结合。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vertAlign w:val="baseline"/>
          <w:lang w:val="en-US" w:eastAsia="zh-CN" w:bidi="ar-SA"/>
        </w:rPr>
        <w:t>要有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vertAlign w:val="baseline"/>
          <w:lang w:val="en-US" w:eastAsia="zh-CN" w:bidi="ar-SA"/>
        </w:rPr>
        <w:t>过硬的政治能力，才能做到自觉在思想上政治上行动上同党中央保持高度一致。明年我们将进入“十四五”时期，理论知识和业务知识的学习必不可少。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vertAlign w:val="baseline"/>
          <w:lang w:val="en-US" w:eastAsia="zh-CN" w:bidi="ar-SA"/>
        </w:rPr>
        <w:t>经常进行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vertAlign w:val="baseline"/>
          <w:lang w:val="en-US" w:eastAsia="zh-CN" w:bidi="ar-SA"/>
        </w:rPr>
        <w:t>理论“充电”，才能不断化解难题，开创新的工作局面。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b/>
          <w:bCs/>
          <w:color w:val="000000"/>
          <w:kern w:val="2"/>
          <w:sz w:val="32"/>
          <w:szCs w:val="32"/>
          <w:vertAlign w:val="baseline"/>
          <w:lang w:val="en-US" w:eastAsia="zh-CN" w:bidi="ar-SA"/>
        </w:rPr>
        <w:t>二是要把干事热情和理智思考相结合。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vertAlign w:val="baseline"/>
          <w:lang w:val="en-US" w:eastAsia="zh-CN" w:bidi="ar-SA"/>
        </w:rPr>
        <w:t>心怀百姓，干事就有热情、有干劲。同时，正确的决策还需要理性思考。两者相互融合，各项改革举措才能符合客观规律、工作需要、群众利益。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</w:pPr>
      <w:r>
        <w:rPr>
          <w:rFonts w:hint="default" w:ascii="楷体_GB2312" w:hAnsi="楷体_GB2312" w:eastAsia="楷体_GB2312" w:cs="楷体_GB2312"/>
          <w:b/>
          <w:bCs/>
          <w:color w:val="000000"/>
          <w:kern w:val="2"/>
          <w:sz w:val="32"/>
          <w:szCs w:val="32"/>
          <w:vertAlign w:val="baseline"/>
          <w:lang w:val="en-US" w:eastAsia="zh-CN" w:bidi="ar-SA"/>
        </w:rPr>
        <w:t>三是经济发展和可持续理念相结合。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vertAlign w:val="baseline"/>
          <w:lang w:val="en-US" w:eastAsia="zh-CN" w:bidi="ar-SA"/>
        </w:rPr>
        <w:t>经济发展是我乡今后工作的重心，谋划推进重点项目建设，逐步完善基础设施、物流产业配套提升，打造以乡村旅游发展为主线的生态宜居宜学宜游生态发展模式。同时要关注民生，加大教育投入，提高区域文化层次，提升居民文明素养和身心健康素质。持续巩固脱贫成果，全面推进乡村振兴工作。</w:t>
      </w:r>
    </w:p>
    <w:sectPr>
      <w:footerReference r:id="rId3" w:type="default"/>
      <w:pgSz w:w="11906" w:h="16838"/>
      <w:pgMar w:top="1701" w:right="1474" w:bottom="1587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穝灿砰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3A18CF"/>
    <w:multiLevelType w:val="singleLevel"/>
    <w:tmpl w:val="793A18CF"/>
    <w:lvl w:ilvl="0" w:tentative="0">
      <w:start w:val="1"/>
      <w:numFmt w:val="decimal"/>
      <w:suff w:val="nothing"/>
      <w:lvlText w:val="%1、"/>
      <w:lvlJc w:val="left"/>
      <w:pPr>
        <w:ind w:left="6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formatting="1" w:enforcement="1" w:cryptProviderType="rsaFull" w:cryptAlgorithmClass="hash" w:cryptAlgorithmType="typeAny" w:cryptAlgorithmSid="4" w:cryptSpinCount="0" w:hash="NAe9bqmFGNXxqxKS+1tjq9U0qDM=" w:salt="qOR8BnXpX/6CnZvqsFss+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8D6E80"/>
    <w:rsid w:val="04210C9A"/>
    <w:rsid w:val="09F51116"/>
    <w:rsid w:val="0DFB1C52"/>
    <w:rsid w:val="0F057904"/>
    <w:rsid w:val="12717F87"/>
    <w:rsid w:val="13C02112"/>
    <w:rsid w:val="13D71A89"/>
    <w:rsid w:val="151244E3"/>
    <w:rsid w:val="160D147D"/>
    <w:rsid w:val="192465D8"/>
    <w:rsid w:val="1AB66D35"/>
    <w:rsid w:val="1BC66850"/>
    <w:rsid w:val="1C525A0D"/>
    <w:rsid w:val="1E8E5099"/>
    <w:rsid w:val="22684734"/>
    <w:rsid w:val="23921B57"/>
    <w:rsid w:val="2521588A"/>
    <w:rsid w:val="26356DEE"/>
    <w:rsid w:val="2738323B"/>
    <w:rsid w:val="29B33405"/>
    <w:rsid w:val="2A922B60"/>
    <w:rsid w:val="2C771CE0"/>
    <w:rsid w:val="324137E9"/>
    <w:rsid w:val="340F3D0E"/>
    <w:rsid w:val="35BE0B01"/>
    <w:rsid w:val="37270C6F"/>
    <w:rsid w:val="3C7D7164"/>
    <w:rsid w:val="3DFC2FCB"/>
    <w:rsid w:val="40675ED2"/>
    <w:rsid w:val="440B5437"/>
    <w:rsid w:val="48DE2588"/>
    <w:rsid w:val="4A440621"/>
    <w:rsid w:val="4B0A6B34"/>
    <w:rsid w:val="4C8D6E80"/>
    <w:rsid w:val="4D3F2693"/>
    <w:rsid w:val="4D4A670A"/>
    <w:rsid w:val="4D4E67BE"/>
    <w:rsid w:val="4FA324BB"/>
    <w:rsid w:val="50033927"/>
    <w:rsid w:val="501456FF"/>
    <w:rsid w:val="50F10965"/>
    <w:rsid w:val="51BB01D6"/>
    <w:rsid w:val="528E1A72"/>
    <w:rsid w:val="572A16EE"/>
    <w:rsid w:val="59907960"/>
    <w:rsid w:val="5A3A2E75"/>
    <w:rsid w:val="5CE15CE6"/>
    <w:rsid w:val="61850867"/>
    <w:rsid w:val="64CB6F9E"/>
    <w:rsid w:val="69B15BAD"/>
    <w:rsid w:val="6A1F7651"/>
    <w:rsid w:val="6A7F43DC"/>
    <w:rsid w:val="6E845211"/>
    <w:rsid w:val="74514CE6"/>
    <w:rsid w:val="74BE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2020-11-12T07:56:00Z</dcterms:created>
  <dc:creator>沙漠里没有沙</dc:creator>
  <cp:lastModifiedBy>Administrator</cp:lastModifiedBy>
  <cp:lastPrinted>2020-11-18T11:05:00Z</cp:lastPrinted>
  <dcterms:modified xsi:type="dcterms:W3CDTF">2022-01-10T07:06:23Z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4519875AA17549029EECE10FADA2DD32</vt:lpwstr>
  </property>
</Properties>
</file>